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0" w:after="0"/>
        <w:rPr/>
      </w:pPr>
      <w:r>
        <w:rPr/>
      </w:r>
    </w:p>
    <w:p>
      <w:pPr>
        <w:pStyle w:val="Normal"/>
        <w:spacing w:before="0" w:after="80"/>
        <w:jc w:val="center"/>
        <w:rPr/>
      </w:pPr>
      <w:r>
        <w:rPr>
          <w:rFonts w:eastAsia="Arial" w:cs="Arial"/>
          <w:b/>
          <w:bCs/>
          <w:caps/>
          <w:color w:val="1F3864"/>
          <w:sz w:val="48"/>
          <w:szCs w:val="48"/>
        </w:rPr>
        <w:t>UŽIVATELSKÝ MANUÁL</w:t>
      </w:r>
    </w:p>
    <w:p>
      <w:pPr>
        <w:pStyle w:val="Normal"/>
        <w:spacing w:before="0" w:after="200"/>
        <w:jc w:val="center"/>
        <w:rPr/>
      </w:pPr>
      <w:r>
        <w:rPr>
          <w:rFonts w:eastAsia="Arial" w:cs="Arial"/>
          <w:b/>
          <w:bCs/>
          <w:color w:val="4472C4"/>
          <w:sz w:val="36"/>
          <w:szCs w:val="36"/>
        </w:rPr>
        <w:t>Expert Prompt Generator OS</w:t>
      </w:r>
    </w:p>
    <w:p>
      <w:pPr>
        <w:pStyle w:val="Normal"/>
        <w:shd w:val="clear" w:fill="1F3864"/>
        <w:spacing w:before="0" w:after="80"/>
        <w:jc w:val="center"/>
        <w:rPr/>
      </w:pPr>
      <w:r>
        <w:rPr>
          <w:rFonts w:eastAsia="Arial" w:cs="Arial"/>
          <w:b/>
          <w:bCs/>
          <w:color w:val="FFFFFF"/>
          <w:sz w:val="28"/>
          <w:szCs w:val="28"/>
        </w:rPr>
        <w:t xml:space="preserve">  </w:t>
      </w:r>
      <w:r>
        <w:rPr>
          <w:rFonts w:eastAsia="Arial" w:cs="Arial"/>
          <w:b/>
          <w:bCs/>
          <w:color w:val="FFFFFF"/>
          <w:sz w:val="28"/>
          <w:szCs w:val="28"/>
        </w:rPr>
        <w:t xml:space="preserve">Verze 10.0-Hybrid-Orchestrated  </w:t>
      </w:r>
    </w:p>
    <w:p>
      <w:pPr>
        <w:pStyle w:val="Normal"/>
        <w:spacing w:before="200" w:after="80"/>
        <w:jc w:val="center"/>
        <w:rPr/>
      </w:pPr>
      <w:r>
        <w:rPr>
          <w:rFonts w:eastAsia="Arial" w:cs="Arial"/>
          <w:color w:val="444444"/>
          <w:sz w:val="22"/>
          <w:szCs w:val="22"/>
        </w:rPr>
        <w:t>Podrobný přehled všech uživatelských přepínačů,</w:t>
      </w:r>
    </w:p>
    <w:p>
      <w:pPr>
        <w:pStyle w:val="Normal"/>
        <w:spacing w:before="0" w:after="400"/>
        <w:jc w:val="center"/>
        <w:rPr/>
      </w:pPr>
      <w:r>
        <w:rPr>
          <w:rFonts w:eastAsia="Arial" w:cs="Arial"/>
          <w:color w:val="444444"/>
          <w:sz w:val="22"/>
          <w:szCs w:val="22"/>
        </w:rPr>
        <w:t>parametrů agentů, scorovacích dimenzí a sdíleného stavu.</w:t>
      </w:r>
    </w:p>
    <w:p>
      <w:pPr>
        <w:pStyle w:val="Normal"/>
        <w:spacing w:before="0" w:after="60"/>
        <w:jc w:val="center"/>
        <w:rPr/>
      </w:pPr>
      <w:r>
        <w:rPr>
          <w:rFonts w:eastAsia="Arial" w:cs="Arial"/>
          <w:color w:val="666666"/>
          <w:sz w:val="18"/>
          <w:szCs w:val="18"/>
        </w:rPr>
        <w:t>Zpracoval: Senior AI Architect &amp; Prompt Engineer</w:t>
      </w:r>
    </w:p>
    <w:p>
      <w:pPr>
        <w:pStyle w:val="Normal"/>
        <w:spacing w:before="0" w:after="600"/>
        <w:jc w:val="center"/>
        <w:rPr/>
      </w:pPr>
      <w:r>
        <w:rPr>
          <w:rFonts w:eastAsia="Arial" w:cs="Arial"/>
          <w:color w:val="666666"/>
          <w:sz w:val="18"/>
          <w:szCs w:val="18"/>
        </w:rPr>
        <w:t>Praha 18.02.2026</w:t>
      </w:r>
    </w:p>
    <w:p>
      <w:pPr>
        <w:pStyle w:val="Normal"/>
        <w:pBdr>
          <w:bottom w:val="double" w:sz="6" w:space="1" w:color="4472C4"/>
        </w:pBdr>
        <w:rPr/>
      </w:pPr>
      <w:r>
        <w:rPr/>
      </w:r>
    </w:p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6" w:space="1" w:color="4472C4"/>
        </w:pBdr>
        <w:spacing w:before="320" w:after="120"/>
        <w:rPr/>
      </w:pPr>
      <w:r>
        <w:rPr>
          <w:rFonts w:eastAsia="Arial" w:cs="Arial"/>
          <w:b/>
          <w:bCs/>
          <w:color w:val="1F3864"/>
          <w:sz w:val="26"/>
          <w:szCs w:val="26"/>
        </w:rPr>
        <w:t>1. Úvod a architektonický přehled</w:t>
      </w:r>
    </w:p>
    <w:p>
      <w:pPr>
        <w:pStyle w:val="Normal"/>
        <w:spacing w:before="60" w:after="120"/>
        <w:rPr/>
      </w:pPr>
      <w:r>
        <w:rPr>
          <w:rFonts w:eastAsia="Arial" w:cs="Arial"/>
          <w:color w:val="111111"/>
          <w:sz w:val="18"/>
          <w:szCs w:val="18"/>
        </w:rPr>
        <w:t>Expert Prompt Generator OS verze 10.0 je pokročilý multi-agentní systém navržený k automatické tvorbě expertních promptů pro LLM modely. Na rozdíl od předchozích verzí (9.4) přináší verze 10.0 klíčové architektonické inovace: dedikovaný Orchestrator Agent, úplnou retry a fallback logiku, token budget management, prioritizované design goals a rozšířený validační aparát.</w:t>
      </w:r>
    </w:p>
    <w:p>
      <w:pPr>
        <w:pStyle w:val="Normal"/>
        <w:spacing w:before="120" w:after="120"/>
        <w:rPr/>
      </w:pPr>
      <w:r>
        <w:rPr>
          <w:rFonts w:eastAsia="Arial" w:cs="Arial"/>
          <w:b/>
          <w:bCs/>
          <w:color w:val="1F3864"/>
          <w:sz w:val="18"/>
          <w:szCs w:val="18"/>
        </w:rPr>
        <w:t xml:space="preserve">Základní princip: </w:t>
      </w:r>
      <w:r>
        <w:rPr>
          <w:rFonts w:eastAsia="Arial" w:cs="Arial"/>
          <w:color w:val="000000"/>
          <w:sz w:val="18"/>
          <w:szCs w:val="18"/>
        </w:rPr>
        <w:t>Generátor NIKDY neřeší zadanou úlohu — pouze vytváří expertní prompt, který umožní jinému LLM tuto úlohu vyřešit optimálně.</w:t>
      </w:r>
    </w:p>
    <w:p>
      <w:pPr>
        <w:pStyle w:val="Normal"/>
        <w:shd w:val="clear" w:fill="D5E0F3"/>
        <w:spacing w:before="100" w:after="100"/>
        <w:ind w:start="200" w:end="200"/>
        <w:rPr/>
      </w:pPr>
      <w:r>
        <w:rPr>
          <w:rFonts w:eastAsia="Arial" w:cs="Arial"/>
          <w:b/>
          <w:bCs/>
          <w:color w:val="2E5594"/>
          <w:sz w:val="18"/>
          <w:szCs w:val="18"/>
        </w:rPr>
        <w:t xml:space="preserve">ℹ  </w:t>
      </w:r>
      <w:r>
        <w:rPr>
          <w:rFonts w:eastAsia="Arial" w:cs="Arial"/>
          <w:color w:val="333333"/>
          <w:sz w:val="18"/>
          <w:szCs w:val="18"/>
        </w:rPr>
        <w:t>Tento manuál popisuje všechny uživatelsky konfigurovatelné parametry, interní agenty, mechanismy sdíleného stavu a výstupní schéma systému v přehledných tabulkách.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pBdr>
          <w:bottom w:val="single" w:sz="6" w:space="1" w:color="4472C4"/>
        </w:pBdr>
        <w:spacing w:before="320" w:after="120"/>
        <w:rPr/>
      </w:pPr>
      <w:r>
        <w:rPr>
          <w:rFonts w:eastAsia="Arial" w:cs="Arial"/>
          <w:b/>
          <w:bCs/>
          <w:color w:val="1F3864"/>
          <w:sz w:val="26"/>
          <w:szCs w:val="26"/>
        </w:rPr>
        <w:t>2. Uživatelské vstupy (user_inputs) — přehled přepínačů</w:t>
      </w:r>
    </w:p>
    <w:p>
      <w:pPr>
        <w:pStyle w:val="Normal"/>
        <w:spacing w:before="60" w:after="120"/>
        <w:rPr/>
      </w:pPr>
      <w:r>
        <w:rPr>
          <w:rFonts w:eastAsia="Arial" w:cs="Arial"/>
          <w:color w:val="111111"/>
          <w:sz w:val="18"/>
          <w:szCs w:val="18"/>
        </w:rPr>
        <w:t>Následující tabulka popisuje všechny parametry, které uživatel zadává při spuštění generátoru. Tučně označené parametry jsou povinné, ostatní jsou volitelné s výchozí hodnotou.</w:t>
      </w:r>
    </w:p>
    <w:p>
      <w:pPr>
        <w:pStyle w:val="Normal"/>
        <w:spacing w:before="100" w:after="8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100" w:type="dxa"/>
          <w:start w:w="140" w:type="dxa"/>
          <w:bottom w:w="100" w:type="dxa"/>
          <w:end w:w="140" w:type="dxa"/>
        </w:tblCellMar>
      </w:tblPr>
      <w:tblGrid>
        <w:gridCol w:w="1698"/>
        <w:gridCol w:w="902"/>
        <w:gridCol w:w="1900"/>
        <w:gridCol w:w="1100"/>
        <w:gridCol w:w="2560"/>
        <w:gridCol w:w="1200"/>
      </w:tblGrid>
      <w:tr>
        <w:trPr/>
        <w:tc>
          <w:tcPr>
            <w:tcW w:w="1698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Parametr / Přepínač</w:t>
            </w:r>
          </w:p>
        </w:tc>
        <w:tc>
          <w:tcPr>
            <w:tcW w:w="902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Typ</w:t>
            </w:r>
          </w:p>
        </w:tc>
        <w:tc>
          <w:tcPr>
            <w:tcW w:w="1900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Povolené hodnoty</w:t>
            </w:r>
          </w:p>
        </w:tc>
        <w:tc>
          <w:tcPr>
            <w:tcW w:w="1100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Výchozí</w:t>
            </w:r>
          </w:p>
        </w:tc>
        <w:tc>
          <w:tcPr>
            <w:tcW w:w="2560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Popis a účel</w:t>
            </w:r>
          </w:p>
        </w:tc>
        <w:tc>
          <w:tcPr>
            <w:tcW w:w="1200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Dopad na výstup</w:t>
            </w:r>
          </w:p>
        </w:tc>
      </w:tr>
      <w:tr>
        <w:trPr/>
        <w:tc>
          <w:tcPr>
            <w:tcW w:w="16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8"/>
                <w:szCs w:val="18"/>
              </w:rPr>
              <w:t>raw_input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color w:val="555555"/>
                <w:sz w:val="17"/>
                <w:szCs w:val="17"/>
              </w:rPr>
              <w:t>string</w:t>
            </w:r>
          </w:p>
        </w:tc>
        <w:tc>
          <w:tcPr>
            <w:tcW w:w="19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Libovolný text zadání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Může být v jakémkoliv jazyce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Minimální délka: 1 znak</w:t>
            </w:r>
          </w:p>
        </w:tc>
        <w:tc>
          <w:tcPr>
            <w:tcW w:w="11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D5E0F3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1F3864"/>
                <w:sz w:val="18"/>
                <w:szCs w:val="18"/>
              </w:rPr>
              <w:t>—</w:t>
            </w:r>
          </w:p>
        </w:tc>
        <w:tc>
          <w:tcPr>
            <w:tcW w:w="25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111111"/>
                <w:sz w:val="18"/>
                <w:szCs w:val="18"/>
              </w:rPr>
              <w:t>POVINNÝ vstup. Zadání, které má generátor analyzovat a ze kterého vytvoří expertní prompt. Může jít o popis úlohy, otázku, tématický záměr nebo komplexní instrukci. Čím detailnější zadání, tím přesnější výsledný prompt.</w:t>
            </w:r>
          </w:p>
        </w:tc>
        <w:tc>
          <w:tcPr>
            <w:tcW w:w="1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>Klíčový vstup — určuje celkový směr a obsah generovaného promptu.</w:t>
            </w:r>
          </w:p>
        </w:tc>
      </w:tr>
      <w:tr>
        <w:trPr/>
        <w:tc>
          <w:tcPr>
            <w:tcW w:w="16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8"/>
                <w:szCs w:val="18"/>
              </w:rPr>
              <w:t>output_language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color w:val="555555"/>
                <w:sz w:val="17"/>
                <w:szCs w:val="17"/>
              </w:rPr>
              <w:t>enum</w:t>
            </w:r>
          </w:p>
        </w:tc>
        <w:tc>
          <w:tcPr>
            <w:tcW w:w="19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cs  (čeština)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en  (angličtina)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de  (němčina)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auto  (automatická detekce)</w:t>
            </w:r>
          </w:p>
        </w:tc>
        <w:tc>
          <w:tcPr>
            <w:tcW w:w="11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D5E0F3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1F3864"/>
                <w:sz w:val="18"/>
                <w:szCs w:val="18"/>
              </w:rPr>
              <w:t>auto</w:t>
            </w:r>
          </w:p>
        </w:tc>
        <w:tc>
          <w:tcPr>
            <w:tcW w:w="25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111111"/>
                <w:sz w:val="18"/>
                <w:szCs w:val="18"/>
              </w:rPr>
              <w:t>Určuje jazyk, v němž bude napsán výsledný expertní prompt. Hodnota 'auto' aktivuje automatickou detekci jazyka z raw_input a použije stejný jazyk jako zadání.</w:t>
            </w:r>
          </w:p>
        </w:tc>
        <w:tc>
          <w:tcPr>
            <w:tcW w:w="1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>Ovlivňuje jazyk všech sekcí expert_prompt ve výstupu.</w:t>
            </w:r>
          </w:p>
        </w:tc>
      </w:tr>
      <w:tr>
        <w:trPr/>
        <w:tc>
          <w:tcPr>
            <w:tcW w:w="16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8"/>
                <w:szCs w:val="18"/>
              </w:rPr>
              <w:t>preferred_model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color w:val="555555"/>
                <w:sz w:val="17"/>
                <w:szCs w:val="17"/>
              </w:rPr>
              <w:t>enum</w:t>
            </w:r>
          </w:p>
        </w:tc>
        <w:tc>
          <w:tcPr>
            <w:tcW w:w="19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Auto  (automatický výběr)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ChatGPT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Claude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Gemini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Grok</w:t>
            </w:r>
          </w:p>
        </w:tc>
        <w:tc>
          <w:tcPr>
            <w:tcW w:w="11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D5E0F3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1F3864"/>
                <w:sz w:val="18"/>
                <w:szCs w:val="18"/>
              </w:rPr>
              <w:t>Auto</w:t>
            </w:r>
          </w:p>
        </w:tc>
        <w:tc>
          <w:tcPr>
            <w:tcW w:w="25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111111"/>
                <w:sz w:val="18"/>
                <w:szCs w:val="18"/>
              </w:rPr>
              <w:t>Určuje cílový LLM model, pro který bude prompt optimalizován. Hodnota 'Auto' aktivuje interní modelu-doménovou matici: generátor vybere model s nejvyšším skóre pro detekovanou doménu zadání.</w:t>
            </w:r>
          </w:p>
        </w:tc>
        <w:tc>
          <w:tcPr>
            <w:tcW w:w="1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>Ovlivňuje styl, délku a formátování promptu; model_optimization dimenze ve scoringu.</w:t>
            </w:r>
          </w:p>
        </w:tc>
      </w:tr>
      <w:tr>
        <w:trPr/>
        <w:tc>
          <w:tcPr>
            <w:tcW w:w="16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8"/>
                <w:szCs w:val="18"/>
              </w:rPr>
              <w:t>ensemble_mode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color w:val="555555"/>
                <w:sz w:val="17"/>
                <w:szCs w:val="17"/>
              </w:rPr>
              <w:t>enum</w:t>
            </w:r>
          </w:p>
        </w:tc>
        <w:tc>
          <w:tcPr>
            <w:tcW w:w="19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off  (jedna varianta)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single_model_multi_variant  (více variant pro 1 model)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cross_model_ensemble  (varianty pro různé modely)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consensus  (syntéza variant)</w:t>
            </w:r>
          </w:p>
        </w:tc>
        <w:tc>
          <w:tcPr>
            <w:tcW w:w="11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D5E0F3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1F3864"/>
                <w:sz w:val="18"/>
                <w:szCs w:val="18"/>
              </w:rPr>
              <w:t>consensus</w:t>
            </w:r>
          </w:p>
        </w:tc>
        <w:tc>
          <w:tcPr>
            <w:tcW w:w="25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111111"/>
                <w:sz w:val="18"/>
                <w:szCs w:val="18"/>
              </w:rPr>
              <w:t>Řídí strategii generování variant promptu. 'off' = jedna varianta. 'single_model_multi_variant' = 3–5 variant pro tentýž model. 'cross_model_ensemble' = varianty optimalizované pro různé modely. 'consensus' = syntéza nejlepších prvků ze všech variant.</w:t>
            </w:r>
          </w:p>
        </w:tc>
        <w:tc>
          <w:tcPr>
            <w:tcW w:w="1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>Při 'off' je dimenze ensemble_effectiveness ve scoringu označena N/A a body přerozděleny. Nejvyšší kvalita při 'consensus'.</w:t>
            </w:r>
          </w:p>
        </w:tc>
      </w:tr>
      <w:tr>
        <w:trPr/>
        <w:tc>
          <w:tcPr>
            <w:tcW w:w="16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8"/>
                <w:szCs w:val="18"/>
              </w:rPr>
              <w:t>compliance_mode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color w:val="555555"/>
                <w:sz w:val="17"/>
                <w:szCs w:val="17"/>
              </w:rPr>
              <w:t>enum</w:t>
            </w:r>
          </w:p>
        </w:tc>
        <w:tc>
          <w:tcPr>
            <w:tcW w:w="19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standard  (bez omezení)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legal  (právní kontext)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medical  (zdravotní kontext)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financial  (finanční kontext)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strict  (maximální omezení)</w:t>
            </w:r>
          </w:p>
        </w:tc>
        <w:tc>
          <w:tcPr>
            <w:tcW w:w="11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D5E0F3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1F3864"/>
                <w:sz w:val="18"/>
                <w:szCs w:val="18"/>
              </w:rPr>
              <w:t>standard</w:t>
            </w:r>
          </w:p>
        </w:tc>
        <w:tc>
          <w:tcPr>
            <w:tcW w:w="25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111111"/>
                <w:sz w:val="18"/>
                <w:szCs w:val="18"/>
              </w:rPr>
              <w:t>Definuje úroveň bezpečnostních a obsahových omezení aplikovaných na výsledný prompt. Vyšší režimy přidávají validační pravidla, disclaimery a omezují určité typy instrukcí. Pravidla jsou definována v externím souboru internal_compliance_ruleset_v3.yaml.</w:t>
            </w:r>
          </w:p>
        </w:tc>
        <w:tc>
          <w:tcPr>
            <w:tcW w:w="1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>Přímý vliv na výstup Compliance_Agent (A5); může přidat compliance_flags do výstupu.</w:t>
            </w:r>
          </w:p>
        </w:tc>
      </w:tr>
      <w:tr>
        <w:trPr/>
        <w:tc>
          <w:tcPr>
            <w:tcW w:w="16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8"/>
                <w:szCs w:val="18"/>
              </w:rPr>
              <w:t>prompt_type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color w:val="555555"/>
                <w:sz w:val="17"/>
                <w:szCs w:val="17"/>
              </w:rPr>
              <w:t>enum</w:t>
            </w:r>
          </w:p>
        </w:tc>
        <w:tc>
          <w:tcPr>
            <w:tcW w:w="19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instruct  (instrukční)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generate  (generativní)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evaluate  (hodnotící)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transform  (transformační)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reason  (uvažovací)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multimodal  (multimodální)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chain_of_thought  (řetězec myšlenek)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tool_use  (použití nástrojů)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 xml:space="preserve">▸ </w:t>
            </w:r>
            <w:r>
              <w:rPr>
                <w:rFonts w:eastAsia="Arial" w:cs="Arial"/>
                <w:color w:val="333333"/>
                <w:sz w:val="17"/>
                <w:szCs w:val="17"/>
              </w:rPr>
              <w:t>auto  (inference z raw_input)</w:t>
            </w:r>
          </w:p>
        </w:tc>
        <w:tc>
          <w:tcPr>
            <w:tcW w:w="11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D5E0F3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1F3864"/>
                <w:sz w:val="18"/>
                <w:szCs w:val="18"/>
              </w:rPr>
              <w:t>auto</w:t>
            </w:r>
          </w:p>
        </w:tc>
        <w:tc>
          <w:tcPr>
            <w:tcW w:w="25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111111"/>
                <w:sz w:val="18"/>
                <w:szCs w:val="18"/>
              </w:rPr>
              <w:t>Klasifikuje typ generovaného promptu. Ovlivňuje strukturu, frameworky a instrukční styl. Hodnota 'auto' umožní agentovi A1 (Planner) inferovat typ z analýzy raw_input. Typ se promítne do pole prompt_type ve výstupním schématu.</w:t>
            </w:r>
          </w:p>
        </w:tc>
        <w:tc>
          <w:tcPr>
            <w:tcW w:w="1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17"/>
                <w:szCs w:val="17"/>
              </w:rPr>
              <w:t>Určuje strukturu sekce expert_prompt a výběr frameworků v Architect_Agent (A3).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6" w:space="1" w:color="4472C4"/>
        </w:pBdr>
        <w:spacing w:before="320" w:after="120"/>
        <w:rPr/>
      </w:pPr>
      <w:r>
        <w:rPr>
          <w:rFonts w:eastAsia="Arial" w:cs="Arial"/>
          <w:b/>
          <w:bCs/>
          <w:color w:val="1F3864"/>
          <w:sz w:val="26"/>
          <w:szCs w:val="26"/>
        </w:rPr>
        <w:t>3. Absolutní omezení (non_negotiables)</w:t>
      </w:r>
    </w:p>
    <w:p>
      <w:pPr>
        <w:pStyle w:val="Normal"/>
        <w:spacing w:before="60" w:after="120"/>
        <w:rPr/>
      </w:pPr>
      <w:r>
        <w:rPr>
          <w:rFonts w:eastAsia="Arial" w:cs="Arial"/>
          <w:color w:val="111111"/>
          <w:sz w:val="18"/>
          <w:szCs w:val="18"/>
        </w:rPr>
        <w:t>Tato pravidla jsou hardcoded a nelze je přepsat žádným uživatelským vstupem ani nastavením compliance_mode. V případě konfliktu mají vždy přednost.</w:t>
      </w:r>
    </w:p>
    <w:p>
      <w:pPr>
        <w:pStyle w:val="Normal"/>
        <w:spacing w:before="100" w:after="8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100" w:type="dxa"/>
          <w:start w:w="140" w:type="dxa"/>
          <w:bottom w:w="100" w:type="dxa"/>
          <w:end w:w="140" w:type="dxa"/>
        </w:tblCellMar>
      </w:tblPr>
      <w:tblGrid>
        <w:gridCol w:w="2398"/>
        <w:gridCol w:w="3880"/>
        <w:gridCol w:w="3082"/>
      </w:tblGrid>
      <w:tr>
        <w:trPr/>
        <w:tc>
          <w:tcPr>
            <w:tcW w:w="2398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Pravidlo</w:t>
            </w:r>
          </w:p>
        </w:tc>
        <w:tc>
          <w:tcPr>
            <w:tcW w:w="3880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Popis</w:t>
            </w:r>
          </w:p>
        </w:tc>
        <w:tc>
          <w:tcPr>
            <w:tcW w:w="3082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Řešení konfliktu</w:t>
            </w:r>
          </w:p>
        </w:tc>
      </w:tr>
      <w:tr>
        <w:trPr/>
        <w:tc>
          <w:tcPr>
            <w:tcW w:w="23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C00000"/>
                <w:sz w:val="17"/>
                <w:szCs w:val="17"/>
              </w:rPr>
              <w:t>NEVER_solve_user_task</w:t>
            </w:r>
          </w:p>
        </w:tc>
        <w:tc>
          <w:tcPr>
            <w:tcW w:w="388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Generátor nikdy sám nevyřeší zadanou uživatelskou úlohu. Jeho výstupem je vždy a pouze expertní prompt.</w:t>
            </w:r>
          </w:p>
        </w:tc>
        <w:tc>
          <w:tcPr>
            <w:tcW w:w="308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Pokud compliance_mode vyžaduje ukázku, použije se anonymizovaný placeholder — nikdy skutečný obsah.</w:t>
            </w:r>
          </w:p>
        </w:tc>
      </w:tr>
      <w:tr>
        <w:trPr/>
        <w:tc>
          <w:tcPr>
            <w:tcW w:w="23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CE4E4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C00000"/>
                <w:sz w:val="17"/>
                <w:szCs w:val="17"/>
              </w:rPr>
              <w:t>NEVER_output_task_content</w:t>
            </w:r>
          </w:p>
        </w:tc>
        <w:tc>
          <w:tcPr>
            <w:tcW w:w="388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CE4E4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Výstup nesmí obsahovat obsah patřící do řešení zadané úlohy.</w:t>
            </w:r>
          </w:p>
        </w:tc>
        <w:tc>
          <w:tcPr>
            <w:tcW w:w="308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CE4E4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Porušení je flagováno Compliance_Agent jako kritická chyba.</w:t>
            </w:r>
          </w:p>
        </w:tc>
      </w:tr>
      <w:tr>
        <w:trPr/>
        <w:tc>
          <w:tcPr>
            <w:tcW w:w="23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C00000"/>
                <w:sz w:val="17"/>
                <w:szCs w:val="17"/>
              </w:rPr>
              <w:t>ONLY_output_expert_level_prompt</w:t>
            </w:r>
          </w:p>
        </w:tc>
        <w:tc>
          <w:tcPr>
            <w:tcW w:w="388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Výstupem je výhradně expertní prompt publikační kvality. Žádné laické nebo generické formulace.</w:t>
            </w:r>
          </w:p>
        </w:tc>
        <w:tc>
          <w:tcPr>
            <w:tcW w:w="308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Critic_Agent (A4) penalizuje generické formulace v scoring dimenzích.</w:t>
            </w:r>
          </w:p>
        </w:tc>
      </w:tr>
      <w:tr>
        <w:trPr/>
        <w:tc>
          <w:tcPr>
            <w:tcW w:w="23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CE4E4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C00000"/>
                <w:sz w:val="17"/>
                <w:szCs w:val="17"/>
              </w:rPr>
              <w:t>INTERNAL_reasoning_hidden</w:t>
            </w:r>
          </w:p>
        </w:tc>
        <w:tc>
          <w:tcPr>
            <w:tcW w:w="388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CE4E4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Interní uvažování agentů (chain-of-thought, meziagentní komunikace) je skryto před uživatelem.</w:t>
            </w:r>
          </w:p>
        </w:tc>
        <w:tc>
          <w:tcPr>
            <w:tcW w:w="308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CE4E4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Uživatel vidí pouze finální YAML výstup.</w:t>
            </w:r>
          </w:p>
        </w:tc>
      </w:tr>
      <w:tr>
        <w:trPr/>
        <w:tc>
          <w:tcPr>
            <w:tcW w:w="23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C00000"/>
                <w:sz w:val="17"/>
                <w:szCs w:val="17"/>
              </w:rPr>
              <w:t>FINAL_score_minimum_90</w:t>
            </w:r>
          </w:p>
        </w:tc>
        <w:tc>
          <w:tcPr>
            <w:tcW w:w="388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Výsledný prompt musí dosáhnout skóre ≥ 90/100 po iterativním vylepšování.</w:t>
            </w:r>
          </w:p>
        </w:tc>
        <w:tc>
          <w:tcPr>
            <w:tcW w:w="308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Pokud není dosaženo po max_cycles, aktivuje se fallback: výstup best_available s varováním.</w:t>
            </w:r>
          </w:p>
        </w:tc>
      </w:tr>
      <w:tr>
        <w:trPr/>
        <w:tc>
          <w:tcPr>
            <w:tcW w:w="23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CE4E4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C00000"/>
                <w:sz w:val="17"/>
                <w:szCs w:val="17"/>
              </w:rPr>
              <w:t>YAML_output_mandatory</w:t>
            </w:r>
          </w:p>
        </w:tc>
        <w:tc>
          <w:tcPr>
            <w:tcW w:w="388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CE4E4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Veškerý výstup musí být ve validním YAML formátu dle output_schema.</w:t>
            </w:r>
          </w:p>
        </w:tc>
        <w:tc>
          <w:tcPr>
            <w:tcW w:w="308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CE4E4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Jakýkoliv non-YAML výstup je považován za chybu pipeline.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6" w:space="1" w:color="4472C4"/>
        </w:pBdr>
        <w:spacing w:before="320" w:after="120"/>
        <w:rPr/>
      </w:pPr>
      <w:r>
        <w:rPr>
          <w:rFonts w:eastAsia="Arial" w:cs="Arial"/>
          <w:b/>
          <w:bCs/>
          <w:color w:val="1F3864"/>
          <w:sz w:val="26"/>
          <w:szCs w:val="26"/>
        </w:rPr>
        <w:t>4. Token budget management</w:t>
      </w:r>
    </w:p>
    <w:p>
      <w:pPr>
        <w:pStyle w:val="Normal"/>
        <w:spacing w:before="60" w:after="120"/>
        <w:rPr/>
      </w:pPr>
      <w:r>
        <w:rPr>
          <w:rFonts w:eastAsia="Arial" w:cs="Arial"/>
          <w:color w:val="111111"/>
          <w:sz w:val="18"/>
          <w:szCs w:val="18"/>
        </w:rPr>
        <w:t>Správa tokenů zajišťuje, že výstup nepřekročí context window cílového modelu. Parametry jsou interní a nelze je měnit uživatelem, ale ovlivňují chování při generování.</w:t>
      </w:r>
    </w:p>
    <w:p>
      <w:pPr>
        <w:pStyle w:val="Normal"/>
        <w:spacing w:before="100" w:after="8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100" w:type="dxa"/>
          <w:start w:w="140" w:type="dxa"/>
          <w:bottom w:w="100" w:type="dxa"/>
          <w:end w:w="140" w:type="dxa"/>
        </w:tblCellMar>
      </w:tblPr>
      <w:tblGrid>
        <w:gridCol w:w="2798"/>
        <w:gridCol w:w="1202"/>
        <w:gridCol w:w="5360"/>
      </w:tblGrid>
      <w:tr>
        <w:trPr/>
        <w:tc>
          <w:tcPr>
            <w:tcW w:w="2798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Parametr</w:t>
            </w:r>
          </w:p>
        </w:tc>
        <w:tc>
          <w:tcPr>
            <w:tcW w:w="1202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Hodnota</w:t>
            </w:r>
          </w:p>
        </w:tc>
        <w:tc>
          <w:tcPr>
            <w:tcW w:w="5360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Popis</w:t>
            </w:r>
          </w:p>
        </w:tc>
      </w:tr>
      <w:tr>
        <w:trPr/>
        <w:tc>
          <w:tcPr>
            <w:tcW w:w="2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max_tokens_per_variant</w:t>
            </w:r>
          </w:p>
        </w:tc>
        <w:tc>
          <w:tcPr>
            <w:tcW w:w="12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D5E0F3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1F3864"/>
                <w:sz w:val="17"/>
                <w:szCs w:val="17"/>
              </w:rPr>
              <w:t>800</w:t>
            </w:r>
          </w:p>
        </w:tc>
        <w:tc>
          <w:tcPr>
            <w:tcW w:w="53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Maximální počet tokenů na jednu vygenerovanou variantu promptu.</w:t>
            </w:r>
          </w:p>
        </w:tc>
      </w:tr>
      <w:tr>
        <w:trPr/>
        <w:tc>
          <w:tcPr>
            <w:tcW w:w="2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max_total_output_tokens</w:t>
            </w:r>
          </w:p>
        </w:tc>
        <w:tc>
          <w:tcPr>
            <w:tcW w:w="12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D5E0F3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1F3864"/>
                <w:sz w:val="17"/>
                <w:szCs w:val="17"/>
              </w:rPr>
              <w:t>4 000</w:t>
            </w:r>
          </w:p>
        </w:tc>
        <w:tc>
          <w:tcPr>
            <w:tcW w:w="53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Celkový maximální počet tokenů ve výstupu (všechny varianty + metadata).</w:t>
            </w:r>
          </w:p>
        </w:tc>
      </w:tr>
      <w:tr>
        <w:trPr/>
        <w:tc>
          <w:tcPr>
            <w:tcW w:w="2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clarification_reserved_tokens</w:t>
            </w:r>
          </w:p>
        </w:tc>
        <w:tc>
          <w:tcPr>
            <w:tcW w:w="12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D5E0F3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1F3864"/>
                <w:sz w:val="17"/>
                <w:szCs w:val="17"/>
              </w:rPr>
              <w:t>300</w:t>
            </w:r>
          </w:p>
        </w:tc>
        <w:tc>
          <w:tcPr>
            <w:tcW w:w="53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Rezerva tokenů pro clarification dotazy a odpovědi.</w:t>
            </w:r>
          </w:p>
        </w:tc>
      </w:tr>
      <w:tr>
        <w:trPr/>
        <w:tc>
          <w:tcPr>
            <w:tcW w:w="2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overflow_strategy</w:t>
            </w:r>
          </w:p>
        </w:tc>
        <w:tc>
          <w:tcPr>
            <w:tcW w:w="12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D5E0F3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1F3864"/>
                <w:sz w:val="17"/>
                <w:szCs w:val="17"/>
              </w:rPr>
              <w:t>truncate_lowest_scoring_variant</w:t>
            </w:r>
          </w:p>
        </w:tc>
        <w:tc>
          <w:tcPr>
            <w:tcW w:w="53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Pokud je překročen budget, odstraní se varianta s nejnižším skóre.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6" w:space="1" w:color="4472C4"/>
        </w:pBdr>
        <w:spacing w:before="320" w:after="120"/>
        <w:rPr/>
      </w:pPr>
      <w:r>
        <w:rPr>
          <w:rFonts w:eastAsia="Arial" w:cs="Arial"/>
          <w:b/>
          <w:bCs/>
          <w:color w:val="1F3864"/>
          <w:sz w:val="26"/>
          <w:szCs w:val="26"/>
        </w:rPr>
        <w:t>5. Agenti — přehled odpovědností a výstupů</w:t>
      </w:r>
    </w:p>
    <w:p>
      <w:pPr>
        <w:pStyle w:val="Normal"/>
        <w:spacing w:before="60" w:after="120"/>
        <w:rPr/>
      </w:pPr>
      <w:r>
        <w:rPr>
          <w:rFonts w:eastAsia="Arial" w:cs="Arial"/>
          <w:color w:val="111111"/>
          <w:sz w:val="18"/>
          <w:szCs w:val="18"/>
        </w:rPr>
        <w:t>Systém obsahuje sedm specializovaných agentů plus centrálního orchestrátora. Agenti komunikují výhradně skrze shared_state_object. Níže je přehled všech agentů, jejich odpovědností a výstupů.</w:t>
      </w:r>
    </w:p>
    <w:p>
      <w:pPr>
        <w:pStyle w:val="Normal"/>
        <w:spacing w:before="100" w:after="8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100" w:type="dxa"/>
          <w:start w:w="140" w:type="dxa"/>
          <w:bottom w:w="100" w:type="dxa"/>
          <w:end w:w="140" w:type="dxa"/>
        </w:tblCellMar>
      </w:tblPr>
      <w:tblGrid>
        <w:gridCol w:w="800"/>
        <w:gridCol w:w="1598"/>
        <w:gridCol w:w="3481"/>
        <w:gridCol w:w="3481"/>
      </w:tblGrid>
      <w:tr>
        <w:trPr/>
        <w:tc>
          <w:tcPr>
            <w:tcW w:w="800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1598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Název agenta</w:t>
            </w:r>
          </w:p>
        </w:tc>
        <w:tc>
          <w:tcPr>
            <w:tcW w:w="3481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Odpovědnosti</w:t>
            </w:r>
          </w:p>
        </w:tc>
        <w:tc>
          <w:tcPr>
            <w:tcW w:w="3481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Výstupy do shared_state</w:t>
            </w:r>
          </w:p>
        </w:tc>
      </w:tr>
      <w:tr>
        <w:trPr/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4472C4"/>
                <w:sz w:val="18"/>
                <w:szCs w:val="18"/>
              </w:rPr>
              <w:t>A_ORCH</w:t>
            </w:r>
          </w:p>
        </w:tc>
        <w:tc>
          <w:tcPr>
            <w:tcW w:w="15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1F3864"/>
                <w:sz w:val="18"/>
                <w:szCs w:val="18"/>
              </w:rPr>
              <w:t>Orchestrator_Agent</w:t>
            </w:r>
          </w:p>
        </w:tc>
        <w:tc>
          <w:tcPr>
            <w:tcW w:w="348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Řídí pořadí spouštění agentů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Vyhodnocuje routing podmínky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Aktivuje retry při selhání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Enforces token budget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Aktivuje fallback výstup</w:t>
            </w:r>
          </w:p>
        </w:tc>
        <w:tc>
          <w:tcPr>
            <w:tcW w:w="348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pipeline_execution_log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routing_decisions</w:t>
            </w:r>
          </w:p>
        </w:tc>
      </w:tr>
      <w:tr>
        <w:trPr/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4472C4"/>
                <w:sz w:val="18"/>
                <w:szCs w:val="18"/>
              </w:rPr>
              <w:t>A0</w:t>
            </w:r>
          </w:p>
        </w:tc>
        <w:tc>
          <w:tcPr>
            <w:tcW w:w="15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1F3864"/>
                <w:sz w:val="18"/>
                <w:szCs w:val="18"/>
              </w:rPr>
              <w:t>Clarification_Agent</w:t>
            </w:r>
          </w:p>
        </w:tc>
        <w:tc>
          <w:tcPr>
            <w:tcW w:w="348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Detekuje míru ambiguity (score 0–1)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Generuje 0–5 upřesňujících otázek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Čeká na odpovědi (max 2 kola)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Dokumentuje předpoklady při absenci odpovědi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Aktualizuje clarified_input</w:t>
            </w:r>
          </w:p>
        </w:tc>
        <w:tc>
          <w:tcPr>
            <w:tcW w:w="348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clarification_questions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clarification_qa_pairs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clarified_input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documented_assumptions</w:t>
            </w:r>
          </w:p>
        </w:tc>
      </w:tr>
      <w:tr>
        <w:trPr/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4472C4"/>
                <w:sz w:val="18"/>
                <w:szCs w:val="18"/>
              </w:rPr>
              <w:t>A1</w:t>
            </w:r>
          </w:p>
        </w:tc>
        <w:tc>
          <w:tcPr>
            <w:tcW w:w="15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1F3864"/>
                <w:sz w:val="18"/>
                <w:szCs w:val="18"/>
              </w:rPr>
              <w:t>Planner_Agent</w:t>
            </w:r>
          </w:p>
        </w:tc>
        <w:tc>
          <w:tcPr>
            <w:tcW w:w="348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Normalizuje clarified_input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Inferuje doménu a subdoménu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Určuje složitostní tier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Inferuje prompt_type (pokud auto)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Definuje success metrics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Identifikuje domain-specific anti-patterns</w:t>
            </w:r>
          </w:p>
        </w:tc>
        <w:tc>
          <w:tcPr>
            <w:tcW w:w="348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task_blueprint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inferred_prompt_type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domain_anti_patterns</w:t>
            </w:r>
          </w:p>
        </w:tc>
      </w:tr>
      <w:tr>
        <w:trPr/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4472C4"/>
                <w:sz w:val="18"/>
                <w:szCs w:val="18"/>
              </w:rPr>
              <w:t>A2</w:t>
            </w:r>
          </w:p>
        </w:tc>
        <w:tc>
          <w:tcPr>
            <w:tcW w:w="15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1F3864"/>
                <w:sz w:val="18"/>
                <w:szCs w:val="18"/>
              </w:rPr>
              <w:t>Strategy_Agent</w:t>
            </w:r>
          </w:p>
        </w:tc>
        <w:tc>
          <w:tcPr>
            <w:tcW w:w="348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Vybírá primární model (incl. auto logika)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Rozhoduje o ensemble_mode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Přiřazuje role modelům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Volí framework strategii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Definuje diversity targets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Reviduje strategii po Critic feedbacku</w:t>
            </w:r>
          </w:p>
        </w:tc>
        <w:tc>
          <w:tcPr>
            <w:tcW w:w="348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model_strategy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diversity_targets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revised_strategy_if_needed</w:t>
            </w:r>
          </w:p>
        </w:tc>
      </w:tr>
      <w:tr>
        <w:trPr/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4472C4"/>
                <w:sz w:val="18"/>
                <w:szCs w:val="18"/>
              </w:rPr>
              <w:t>A3</w:t>
            </w:r>
          </w:p>
        </w:tc>
        <w:tc>
          <w:tcPr>
            <w:tcW w:w="15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1F3864"/>
                <w:sz w:val="18"/>
                <w:szCs w:val="18"/>
              </w:rPr>
              <w:t>Architect_Agent</w:t>
            </w:r>
          </w:p>
        </w:tc>
        <w:tc>
          <w:tcPr>
            <w:tcW w:w="348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Generuje 3–5 strukturních variant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Injektuje expert roli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Injektuje primární framework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Vkládá creative amplifiers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Přidává few-shot anchors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Přidává sekci anti_patterns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Respektuje token budget</w:t>
            </w:r>
          </w:p>
        </w:tc>
        <w:tc>
          <w:tcPr>
            <w:tcW w:w="348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draft_variants</w:t>
            </w:r>
          </w:p>
        </w:tc>
      </w:tr>
      <w:tr>
        <w:trPr/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4472C4"/>
                <w:sz w:val="18"/>
                <w:szCs w:val="18"/>
              </w:rPr>
              <w:t>A4</w:t>
            </w:r>
          </w:p>
        </w:tc>
        <w:tc>
          <w:tcPr>
            <w:tcW w:w="15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1F3864"/>
                <w:sz w:val="18"/>
                <w:szCs w:val="18"/>
              </w:rPr>
              <w:t>Critic_Agent</w:t>
            </w:r>
          </w:p>
        </w:tc>
        <w:tc>
          <w:tcPr>
            <w:tcW w:w="348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Skóruje varianty ve všech dimenzích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Detekuje strukturální slabiny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Vynucuje logickou koherenci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Flaguje chybějící anti-patterns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Flaguje token budget porušení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Produkuje actionable improvement feedback</w:t>
            </w:r>
          </w:p>
        </w:tc>
        <w:tc>
          <w:tcPr>
            <w:tcW w:w="348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scored_variants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improvement_feedback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best_variant_id</w:t>
            </w:r>
          </w:p>
        </w:tc>
      </w:tr>
      <w:tr>
        <w:trPr/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4472C4"/>
                <w:sz w:val="18"/>
                <w:szCs w:val="18"/>
              </w:rPr>
              <w:t>A5</w:t>
            </w:r>
          </w:p>
        </w:tc>
        <w:tc>
          <w:tcPr>
            <w:tcW w:w="15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1F3864"/>
                <w:sz w:val="18"/>
                <w:szCs w:val="18"/>
              </w:rPr>
              <w:t>Compliance_Agent</w:t>
            </w:r>
          </w:p>
        </w:tc>
        <w:tc>
          <w:tcPr>
            <w:tcW w:w="348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Aplikuje compliance_mode pravidla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Validuje bezpečnost dle rule_source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Potvrzuje integritu omezení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Řeší konflikty non_negotiables</w:t>
            </w:r>
          </w:p>
        </w:tc>
        <w:tc>
          <w:tcPr>
            <w:tcW w:w="348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compliance_flags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conflict_resolutions</w:t>
            </w:r>
          </w:p>
        </w:tc>
      </w:tr>
      <w:tr>
        <w:trPr/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4472C4"/>
                <w:sz w:val="18"/>
                <w:szCs w:val="18"/>
              </w:rPr>
              <w:t>A6</w:t>
            </w:r>
          </w:p>
        </w:tc>
        <w:tc>
          <w:tcPr>
            <w:tcW w:w="15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1F3864"/>
                <w:sz w:val="18"/>
                <w:szCs w:val="18"/>
              </w:rPr>
              <w:t>Synthesizer_Agent</w:t>
            </w:r>
          </w:p>
        </w:tc>
        <w:tc>
          <w:tcPr>
            <w:tcW w:w="348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Provádí weighted resolution top variant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Aplikuje consensus syntézu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Finalizuje prompt se všemi sekcemi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Potvrzuje score threshold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Generuje prompt_id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color w:val="222222"/>
                <w:sz w:val="17"/>
                <w:szCs w:val="17"/>
              </w:rPr>
              <w:t xml:space="preserve">• </w:t>
            </w:r>
            <w:r>
              <w:rPr>
                <w:rFonts w:eastAsia="Arial" w:cs="Arial"/>
                <w:color w:val="222222"/>
                <w:sz w:val="17"/>
                <w:szCs w:val="17"/>
              </w:rPr>
              <w:t>Aktivuje fallback pokud score &lt; 90</w:t>
            </w:r>
          </w:p>
        </w:tc>
        <w:tc>
          <w:tcPr>
            <w:tcW w:w="348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final_prompt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final_score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eastAsia="Arial" w:cs="Arial"/>
                <w:b/>
                <w:bCs/>
                <w:color w:val="2E5594"/>
                <w:sz w:val="17"/>
                <w:szCs w:val="17"/>
              </w:rPr>
              <w:t xml:space="preserve">→ </w:t>
            </w:r>
            <w:r>
              <w:rPr>
                <w:rFonts w:eastAsia="Courier New" w:cs="Courier New" w:ascii="Courier New" w:hAnsi="Courier New"/>
                <w:color w:val="1F3864"/>
                <w:sz w:val="17"/>
                <w:szCs w:val="17"/>
              </w:rPr>
              <w:t>fallback_warning_if_applicable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6" w:space="1" w:color="4472C4"/>
        </w:pBdr>
        <w:spacing w:before="320" w:after="120"/>
        <w:rPr/>
      </w:pPr>
      <w:r>
        <w:rPr>
          <w:rFonts w:eastAsia="Arial" w:cs="Arial"/>
          <w:b/>
          <w:bCs/>
          <w:color w:val="1F3864"/>
          <w:sz w:val="26"/>
          <w:szCs w:val="26"/>
        </w:rPr>
        <w:t>6. Iterativní vylepšování (iterative_refinement)</w:t>
      </w:r>
    </w:p>
    <w:p>
      <w:pPr>
        <w:pStyle w:val="Normal"/>
        <w:spacing w:before="60" w:after="120"/>
        <w:rPr/>
      </w:pPr>
      <w:r>
        <w:rPr>
          <w:rFonts w:eastAsia="Arial" w:cs="Arial"/>
          <w:color w:val="111111"/>
          <w:sz w:val="18"/>
          <w:szCs w:val="18"/>
        </w:rPr>
        <w:t>Systém provádí minimálně 5 a maximálně 8 optimalizačních cyklů. Každý cyklus sestává ze sedmi kroků.</w:t>
      </w:r>
    </w:p>
    <w:p>
      <w:pPr>
        <w:pStyle w:val="Normal"/>
        <w:spacing w:before="100" w:after="8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100" w:type="dxa"/>
          <w:start w:w="140" w:type="dxa"/>
          <w:bottom w:w="100" w:type="dxa"/>
          <w:end w:w="140" w:type="dxa"/>
        </w:tblCellMar>
      </w:tblPr>
      <w:tblGrid>
        <w:gridCol w:w="599"/>
        <w:gridCol w:w="2399"/>
        <w:gridCol w:w="3682"/>
        <w:gridCol w:w="2680"/>
      </w:tblGrid>
      <w:tr>
        <w:trPr/>
        <w:tc>
          <w:tcPr>
            <w:tcW w:w="599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Krok</w:t>
            </w:r>
          </w:p>
        </w:tc>
        <w:tc>
          <w:tcPr>
            <w:tcW w:w="2399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Akce</w:t>
            </w:r>
          </w:p>
        </w:tc>
        <w:tc>
          <w:tcPr>
            <w:tcW w:w="3682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Vstup</w:t>
            </w:r>
          </w:p>
        </w:tc>
        <w:tc>
          <w:tcPr>
            <w:tcW w:w="2680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Podmínka / Výstup</w:t>
            </w:r>
          </w:p>
        </w:tc>
      </w:tr>
      <w:tr>
        <w:trPr/>
        <w:tc>
          <w:tcPr>
            <w:tcW w:w="5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4472C4"/>
                <w:sz w:val="18"/>
                <w:szCs w:val="18"/>
              </w:rPr>
              <w:t>1</w:t>
            </w:r>
          </w:p>
        </w:tc>
        <w:tc>
          <w:tcPr>
            <w:tcW w:w="23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Architect_generate_or_refine</w:t>
            </w:r>
          </w:p>
        </w:tc>
        <w:tc>
          <w:tcPr>
            <w:tcW w:w="368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model_strategy + diversity_targets + improvement_feedback</w:t>
            </w:r>
          </w:p>
        </w:tc>
        <w:tc>
          <w:tcPr>
            <w:tcW w:w="268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Generuje nebo upřesňuje draft_variants</w:t>
            </w:r>
          </w:p>
        </w:tc>
      </w:tr>
      <w:tr>
        <w:trPr/>
        <w:tc>
          <w:tcPr>
            <w:tcW w:w="5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4472C4"/>
                <w:sz w:val="18"/>
                <w:szCs w:val="18"/>
              </w:rPr>
              <w:t>2</w:t>
            </w:r>
          </w:p>
        </w:tc>
        <w:tc>
          <w:tcPr>
            <w:tcW w:w="23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Critic_score_and_feedback</w:t>
            </w:r>
          </w:p>
        </w:tc>
        <w:tc>
          <w:tcPr>
            <w:tcW w:w="368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draft_variants</w:t>
            </w:r>
          </w:p>
        </w:tc>
        <w:tc>
          <w:tcPr>
            <w:tcW w:w="268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Produkuje scored_variants + improvement_feedback</w:t>
            </w:r>
          </w:p>
        </w:tc>
      </w:tr>
      <w:tr>
        <w:trPr/>
        <w:tc>
          <w:tcPr>
            <w:tcW w:w="5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4472C4"/>
                <w:sz w:val="18"/>
                <w:szCs w:val="18"/>
              </w:rPr>
              <w:t>3</w:t>
            </w:r>
          </w:p>
        </w:tc>
        <w:tc>
          <w:tcPr>
            <w:tcW w:w="23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Strategy_revise_if_score_below_80</w:t>
            </w:r>
          </w:p>
        </w:tc>
        <w:tc>
          <w:tcPr>
            <w:tcW w:w="368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scored_variants + improvement_feedback</w:t>
            </w:r>
          </w:p>
        </w:tc>
        <w:tc>
          <w:tcPr>
            <w:tcW w:w="268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Pouze pokud best score &lt; 80</w:t>
            </w:r>
          </w:p>
        </w:tc>
      </w:tr>
      <w:tr>
        <w:trPr/>
        <w:tc>
          <w:tcPr>
            <w:tcW w:w="5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4472C4"/>
                <w:sz w:val="18"/>
                <w:szCs w:val="18"/>
              </w:rPr>
              <w:t>4</w:t>
            </w:r>
          </w:p>
        </w:tc>
        <w:tc>
          <w:tcPr>
            <w:tcW w:w="23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Compliance_validate</w:t>
            </w:r>
          </w:p>
        </w:tc>
        <w:tc>
          <w:tcPr>
            <w:tcW w:w="368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best_draft_variant</w:t>
            </w:r>
          </w:p>
        </w:tc>
        <w:tc>
          <w:tcPr>
            <w:tcW w:w="268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Produkuje compliance_flags</w:t>
            </w:r>
          </w:p>
        </w:tc>
      </w:tr>
      <w:tr>
        <w:trPr/>
        <w:tc>
          <w:tcPr>
            <w:tcW w:w="5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4472C4"/>
                <w:sz w:val="18"/>
                <w:szCs w:val="18"/>
              </w:rPr>
              <w:t>5</w:t>
            </w:r>
          </w:p>
        </w:tc>
        <w:tc>
          <w:tcPr>
            <w:tcW w:w="23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update_shared_state</w:t>
            </w:r>
          </w:p>
        </w:tc>
        <w:tc>
          <w:tcPr>
            <w:tcW w:w="368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Všechny výstupy cyklu</w:t>
            </w:r>
          </w:p>
        </w:tc>
        <w:tc>
          <w:tcPr>
            <w:tcW w:w="268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Centrální state aktualizován</w:t>
            </w:r>
          </w:p>
        </w:tc>
      </w:tr>
      <w:tr>
        <w:trPr/>
        <w:tc>
          <w:tcPr>
            <w:tcW w:w="5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4472C4"/>
                <w:sz w:val="18"/>
                <w:szCs w:val="18"/>
              </w:rPr>
              <w:t>6</w:t>
            </w:r>
          </w:p>
        </w:tc>
        <w:tc>
          <w:tcPr>
            <w:tcW w:w="23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increment_iteration_counter</w:t>
            </w:r>
          </w:p>
        </w:tc>
        <w:tc>
          <w:tcPr>
            <w:tcW w:w="368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iteration_count</w:t>
            </w:r>
          </w:p>
        </w:tc>
        <w:tc>
          <w:tcPr>
            <w:tcW w:w="268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iteration_count += 1</w:t>
            </w:r>
          </w:p>
        </w:tc>
      </w:tr>
      <w:tr>
        <w:trPr/>
        <w:tc>
          <w:tcPr>
            <w:tcW w:w="5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4472C4"/>
                <w:sz w:val="18"/>
                <w:szCs w:val="18"/>
              </w:rPr>
              <w:t>7</w:t>
            </w:r>
          </w:p>
        </w:tc>
        <w:tc>
          <w:tcPr>
            <w:tcW w:w="23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check_exit_conditions</w:t>
            </w:r>
          </w:p>
        </w:tc>
        <w:tc>
          <w:tcPr>
            <w:tcW w:w="368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iteration_count + final_score</w:t>
            </w:r>
          </w:p>
        </w:tc>
        <w:tc>
          <w:tcPr>
            <w:tcW w:w="268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Pokud score ≥ 95 → early exit; ≥ 8 cyklů → fallback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6" w:space="1" w:color="4472C4"/>
        </w:pBdr>
        <w:spacing w:before="320" w:after="120"/>
        <w:rPr/>
      </w:pPr>
      <w:r>
        <w:rPr>
          <w:rFonts w:eastAsia="Arial" w:cs="Arial"/>
          <w:b/>
          <w:bCs/>
          <w:color w:val="1F3864"/>
          <w:sz w:val="26"/>
          <w:szCs w:val="26"/>
        </w:rPr>
        <w:t>7. Sdílený stav (shared_state_object)</w:t>
      </w:r>
    </w:p>
    <w:p>
      <w:pPr>
        <w:pStyle w:val="Normal"/>
        <w:spacing w:before="60" w:after="120"/>
        <w:rPr/>
      </w:pPr>
      <w:r>
        <w:rPr>
          <w:rFonts w:eastAsia="Arial" w:cs="Arial"/>
          <w:color w:val="111111"/>
          <w:sz w:val="18"/>
          <w:szCs w:val="18"/>
        </w:rPr>
        <w:t>Centrální paměťový objekt sdílený mezi všemi agenty. Každý agent čte z něj vstupní data a zapisuje do něj výstupy. Níže je přehled všech polí se datovými typy a účelem.</w:t>
      </w:r>
    </w:p>
    <w:p>
      <w:pPr>
        <w:pStyle w:val="Normal"/>
        <w:spacing w:before="100" w:after="8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100" w:type="dxa"/>
          <w:start w:w="140" w:type="dxa"/>
          <w:bottom w:w="100" w:type="dxa"/>
          <w:end w:w="140" w:type="dxa"/>
        </w:tblCellMar>
      </w:tblPr>
      <w:tblGrid>
        <w:gridCol w:w="2000"/>
        <w:gridCol w:w="798"/>
        <w:gridCol w:w="902"/>
        <w:gridCol w:w="800"/>
        <w:gridCol w:w="4860"/>
      </w:tblGrid>
      <w:tr>
        <w:trPr/>
        <w:tc>
          <w:tcPr>
            <w:tcW w:w="2000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Pole</w:t>
            </w:r>
          </w:p>
        </w:tc>
        <w:tc>
          <w:tcPr>
            <w:tcW w:w="798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Typ</w:t>
            </w:r>
          </w:p>
        </w:tc>
        <w:tc>
          <w:tcPr>
            <w:tcW w:w="902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Povinné</w:t>
            </w:r>
          </w:p>
        </w:tc>
        <w:tc>
          <w:tcPr>
            <w:tcW w:w="800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Výchozí</w:t>
            </w:r>
          </w:p>
        </w:tc>
        <w:tc>
          <w:tcPr>
            <w:tcW w:w="4860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Účel a popis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raw_input</w:t>
            </w:r>
          </w:p>
        </w:tc>
        <w:tc>
          <w:tcPr>
            <w:tcW w:w="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string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75623"/>
                <w:sz w:val="17"/>
                <w:szCs w:val="17"/>
              </w:rPr>
              <w:t>ano</w:t>
            </w:r>
          </w:p>
        </w:tc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555555"/>
                <w:sz w:val="17"/>
                <w:szCs w:val="17"/>
              </w:rPr>
              <w:t>null</w:t>
            </w:r>
          </w:p>
        </w:tc>
        <w:tc>
          <w:tcPr>
            <w:tcW w:w="48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Původní nezměněné zadání od uživatele.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clarified_input</w:t>
            </w:r>
          </w:p>
        </w:tc>
        <w:tc>
          <w:tcPr>
            <w:tcW w:w="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string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888888"/>
                <w:sz w:val="17"/>
                <w:szCs w:val="17"/>
              </w:rPr>
              <w:t>ne</w:t>
            </w:r>
          </w:p>
        </w:tc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555555"/>
                <w:sz w:val="17"/>
                <w:szCs w:val="17"/>
              </w:rPr>
              <w:t>null</w:t>
            </w:r>
          </w:p>
        </w:tc>
        <w:tc>
          <w:tcPr>
            <w:tcW w:w="48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Zadání po zpracování Clarification_Agent — může obsahovat doplnění z odpovědí uživatele.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clarification_questions</w:t>
            </w:r>
          </w:p>
        </w:tc>
        <w:tc>
          <w:tcPr>
            <w:tcW w:w="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array[string]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888888"/>
                <w:sz w:val="17"/>
                <w:szCs w:val="17"/>
              </w:rPr>
              <w:t>ne</w:t>
            </w:r>
          </w:p>
        </w:tc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555555"/>
                <w:sz w:val="17"/>
                <w:szCs w:val="17"/>
              </w:rPr>
              <w:t>[]</w:t>
            </w:r>
          </w:p>
        </w:tc>
        <w:tc>
          <w:tcPr>
            <w:tcW w:w="48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Seznam otázek položených Clarification_Agentem (0–5 položek).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clarification_qa_pairs</w:t>
            </w:r>
          </w:p>
        </w:tc>
        <w:tc>
          <w:tcPr>
            <w:tcW w:w="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array[obj]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888888"/>
                <w:sz w:val="17"/>
                <w:szCs w:val="17"/>
              </w:rPr>
              <w:t>ne</w:t>
            </w:r>
          </w:p>
        </w:tc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555555"/>
                <w:sz w:val="17"/>
                <w:szCs w:val="17"/>
              </w:rPr>
              <w:t>[]</w:t>
            </w:r>
          </w:p>
        </w:tc>
        <w:tc>
          <w:tcPr>
            <w:tcW w:w="48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Párové záznamy otázka+odpověď z clarification procesu.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documented_assumptions</w:t>
            </w:r>
          </w:p>
        </w:tc>
        <w:tc>
          <w:tcPr>
            <w:tcW w:w="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array[string]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888888"/>
                <w:sz w:val="17"/>
                <w:szCs w:val="17"/>
              </w:rPr>
              <w:t>ne</w:t>
            </w:r>
          </w:p>
        </w:tc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555555"/>
                <w:sz w:val="17"/>
                <w:szCs w:val="17"/>
              </w:rPr>
              <w:t>[]</w:t>
            </w:r>
          </w:p>
        </w:tc>
        <w:tc>
          <w:tcPr>
            <w:tcW w:w="48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Předpoklady dokumentované A0, pokud uživatel neodpověděl na clarification dotazy.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task_blueprint</w:t>
            </w:r>
          </w:p>
        </w:tc>
        <w:tc>
          <w:tcPr>
            <w:tcW w:w="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object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888888"/>
                <w:sz w:val="17"/>
                <w:szCs w:val="17"/>
              </w:rPr>
              <w:t>ne</w:t>
            </w:r>
          </w:p>
        </w:tc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555555"/>
                <w:sz w:val="17"/>
                <w:szCs w:val="17"/>
              </w:rPr>
              <w:t>null</w:t>
            </w:r>
          </w:p>
        </w:tc>
        <w:tc>
          <w:tcPr>
            <w:tcW w:w="48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Strukturovaný plán zadání: doména, složitost, success metrics, typ promptu.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inferred_prompt_type</w:t>
            </w:r>
          </w:p>
        </w:tc>
        <w:tc>
          <w:tcPr>
            <w:tcW w:w="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string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888888"/>
                <w:sz w:val="17"/>
                <w:szCs w:val="17"/>
              </w:rPr>
              <w:t>ne</w:t>
            </w:r>
          </w:p>
        </w:tc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555555"/>
                <w:sz w:val="17"/>
                <w:szCs w:val="17"/>
              </w:rPr>
              <w:t>null</w:t>
            </w:r>
          </w:p>
        </w:tc>
        <w:tc>
          <w:tcPr>
            <w:tcW w:w="48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Typ promptu inferovaný A1 z analýzy zadání (pokud user_input byl 'auto').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domain_anti_patterns</w:t>
            </w:r>
          </w:p>
        </w:tc>
        <w:tc>
          <w:tcPr>
            <w:tcW w:w="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array[string]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888888"/>
                <w:sz w:val="17"/>
                <w:szCs w:val="17"/>
              </w:rPr>
              <w:t>ne</w:t>
            </w:r>
          </w:p>
        </w:tc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555555"/>
                <w:sz w:val="17"/>
                <w:szCs w:val="17"/>
              </w:rPr>
              <w:t>[]</w:t>
            </w:r>
          </w:p>
        </w:tc>
        <w:tc>
          <w:tcPr>
            <w:tcW w:w="48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Vzory, jichž se má výsledný prompt vyvarovat — specifické pro detekovanou doménu.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model_strategy</w:t>
            </w:r>
          </w:p>
        </w:tc>
        <w:tc>
          <w:tcPr>
            <w:tcW w:w="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object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888888"/>
                <w:sz w:val="17"/>
                <w:szCs w:val="17"/>
              </w:rPr>
              <w:t>ne</w:t>
            </w:r>
          </w:p>
        </w:tc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555555"/>
                <w:sz w:val="17"/>
                <w:szCs w:val="17"/>
              </w:rPr>
              <w:t>null</w:t>
            </w:r>
          </w:p>
        </w:tc>
        <w:tc>
          <w:tcPr>
            <w:tcW w:w="48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Strategie výběru modelu, ensemble přiřazení a framework volby od A2.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diversity_targets</w:t>
            </w:r>
          </w:p>
        </w:tc>
        <w:tc>
          <w:tcPr>
            <w:tcW w:w="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object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888888"/>
                <w:sz w:val="17"/>
                <w:szCs w:val="17"/>
              </w:rPr>
              <w:t>ne</w:t>
            </w:r>
          </w:p>
        </w:tc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555555"/>
                <w:sz w:val="17"/>
                <w:szCs w:val="17"/>
              </w:rPr>
              <w:t>null</w:t>
            </w:r>
          </w:p>
        </w:tc>
        <w:tc>
          <w:tcPr>
            <w:tcW w:w="48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Cíle diverzity pro varianty: požadované rozdíly v struktuře, roli a frameworku.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draft_variants</w:t>
            </w:r>
          </w:p>
        </w:tc>
        <w:tc>
          <w:tcPr>
            <w:tcW w:w="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array[obj]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888888"/>
                <w:sz w:val="17"/>
                <w:szCs w:val="17"/>
              </w:rPr>
              <w:t>ne</w:t>
            </w:r>
          </w:p>
        </w:tc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555555"/>
                <w:sz w:val="17"/>
                <w:szCs w:val="17"/>
              </w:rPr>
              <w:t>[]</w:t>
            </w:r>
          </w:p>
        </w:tc>
        <w:tc>
          <w:tcPr>
            <w:tcW w:w="48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Varianty promptu vygenerované A3 (3–5 položek, max 800 tokenů/varianta).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scored_variants</w:t>
            </w:r>
          </w:p>
        </w:tc>
        <w:tc>
          <w:tcPr>
            <w:tcW w:w="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array[obj]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888888"/>
                <w:sz w:val="17"/>
                <w:szCs w:val="17"/>
              </w:rPr>
              <w:t>ne</w:t>
            </w:r>
          </w:p>
        </w:tc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555555"/>
                <w:sz w:val="17"/>
                <w:szCs w:val="17"/>
              </w:rPr>
              <w:t>[]</w:t>
            </w:r>
          </w:p>
        </w:tc>
        <w:tc>
          <w:tcPr>
            <w:tcW w:w="48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Varianty s přidělenými skóre a improvement feedbackem od A4.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improvement_feedback</w:t>
            </w:r>
          </w:p>
        </w:tc>
        <w:tc>
          <w:tcPr>
            <w:tcW w:w="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array[string]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888888"/>
                <w:sz w:val="17"/>
                <w:szCs w:val="17"/>
              </w:rPr>
              <w:t>ne</w:t>
            </w:r>
          </w:p>
        </w:tc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555555"/>
                <w:sz w:val="17"/>
                <w:szCs w:val="17"/>
              </w:rPr>
              <w:t>[]</w:t>
            </w:r>
          </w:p>
        </w:tc>
        <w:tc>
          <w:tcPr>
            <w:tcW w:w="48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Konkrétní actionable doporučení pro zlepšení od Critic_Agent.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compliance_flags</w:t>
            </w:r>
          </w:p>
        </w:tc>
        <w:tc>
          <w:tcPr>
            <w:tcW w:w="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array[obj]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888888"/>
                <w:sz w:val="17"/>
                <w:szCs w:val="17"/>
              </w:rPr>
              <w:t>ne</w:t>
            </w:r>
          </w:p>
        </w:tc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555555"/>
                <w:sz w:val="17"/>
                <w:szCs w:val="17"/>
              </w:rPr>
              <w:t>[]</w:t>
            </w:r>
          </w:p>
        </w:tc>
        <w:tc>
          <w:tcPr>
            <w:tcW w:w="48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Compliance upozornění a konflikty identifikované A5.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final_prompt</w:t>
            </w:r>
          </w:p>
        </w:tc>
        <w:tc>
          <w:tcPr>
            <w:tcW w:w="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object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888888"/>
                <w:sz w:val="17"/>
                <w:szCs w:val="17"/>
              </w:rPr>
              <w:t>ne</w:t>
            </w:r>
          </w:p>
        </w:tc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555555"/>
                <w:sz w:val="17"/>
                <w:szCs w:val="17"/>
              </w:rPr>
              <w:t>null</w:t>
            </w:r>
          </w:p>
        </w:tc>
        <w:tc>
          <w:tcPr>
            <w:tcW w:w="48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Finalizovaný expertní prompt dle output_schema od A6.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final_score</w:t>
            </w:r>
          </w:p>
        </w:tc>
        <w:tc>
          <w:tcPr>
            <w:tcW w:w="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integer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888888"/>
                <w:sz w:val="17"/>
                <w:szCs w:val="17"/>
              </w:rPr>
              <w:t>ne</w:t>
            </w:r>
          </w:p>
        </w:tc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555555"/>
                <w:sz w:val="17"/>
                <w:szCs w:val="17"/>
              </w:rPr>
              <w:t>null</w:t>
            </w:r>
          </w:p>
        </w:tc>
        <w:tc>
          <w:tcPr>
            <w:tcW w:w="48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Celkové skóre (0–100) finálního promptu.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ensemble_mode</w:t>
            </w:r>
          </w:p>
        </w:tc>
        <w:tc>
          <w:tcPr>
            <w:tcW w:w="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string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888888"/>
                <w:sz w:val="17"/>
                <w:szCs w:val="17"/>
              </w:rPr>
              <w:t>ne</w:t>
            </w:r>
          </w:p>
        </w:tc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555555"/>
                <w:sz w:val="17"/>
                <w:szCs w:val="17"/>
              </w:rPr>
              <w:t>consensus</w:t>
            </w:r>
          </w:p>
        </w:tc>
        <w:tc>
          <w:tcPr>
            <w:tcW w:w="48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Aktuální ensemble mód (kopie z user_inputs, může být revidován A2).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iteration_count</w:t>
            </w:r>
          </w:p>
        </w:tc>
        <w:tc>
          <w:tcPr>
            <w:tcW w:w="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integer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888888"/>
                <w:sz w:val="17"/>
                <w:szCs w:val="17"/>
              </w:rPr>
              <w:t>ne</w:t>
            </w:r>
          </w:p>
        </w:tc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555555"/>
                <w:sz w:val="17"/>
                <w:szCs w:val="17"/>
              </w:rPr>
              <w:t>0</w:t>
            </w:r>
          </w:p>
        </w:tc>
        <w:tc>
          <w:tcPr>
            <w:tcW w:w="48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Počet dokončených optimalizačních cyklů (min 5, max 8).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pipeline_execution_log</w:t>
            </w:r>
          </w:p>
        </w:tc>
        <w:tc>
          <w:tcPr>
            <w:tcW w:w="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array[string]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888888"/>
                <w:sz w:val="17"/>
                <w:szCs w:val="17"/>
              </w:rPr>
              <w:t>ne</w:t>
            </w:r>
          </w:p>
        </w:tc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555555"/>
                <w:sz w:val="17"/>
                <w:szCs w:val="17"/>
              </w:rPr>
              <w:t>[]</w:t>
            </w:r>
          </w:p>
        </w:tc>
        <w:tc>
          <w:tcPr>
            <w:tcW w:w="48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Log rozhodnutí a akcí Orchestrator_Agent.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fallback_activated</w:t>
            </w:r>
          </w:p>
        </w:tc>
        <w:tc>
          <w:tcPr>
            <w:tcW w:w="7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boolean</w:t>
            </w:r>
          </w:p>
        </w:tc>
        <w:tc>
          <w:tcPr>
            <w:tcW w:w="90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888888"/>
                <w:sz w:val="17"/>
                <w:szCs w:val="17"/>
              </w:rPr>
              <w:t>ne</w:t>
            </w:r>
          </w:p>
        </w:tc>
        <w:tc>
          <w:tcPr>
            <w:tcW w:w="8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555555"/>
                <w:sz w:val="17"/>
                <w:szCs w:val="17"/>
              </w:rPr>
              <w:t>false</w:t>
            </w:r>
          </w:p>
        </w:tc>
        <w:tc>
          <w:tcPr>
            <w:tcW w:w="48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True pokud byl aktivován fallback výstup (score &lt; 90 po max cyklech).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6" w:space="1" w:color="4472C4"/>
        </w:pBdr>
        <w:spacing w:before="320" w:after="120"/>
        <w:rPr/>
      </w:pPr>
      <w:r>
        <w:rPr>
          <w:rFonts w:eastAsia="Arial" w:cs="Arial"/>
          <w:b/>
          <w:bCs/>
          <w:color w:val="1F3864"/>
          <w:sz w:val="26"/>
          <w:szCs w:val="26"/>
        </w:rPr>
        <w:t>8. Scorovací dimenze (final_self_evaluation)</w:t>
      </w:r>
    </w:p>
    <w:p>
      <w:pPr>
        <w:pStyle w:val="Normal"/>
        <w:spacing w:before="60" w:after="120"/>
        <w:rPr/>
      </w:pPr>
      <w:r>
        <w:rPr>
          <w:rFonts w:eastAsia="Arial" w:cs="Arial"/>
          <w:color w:val="111111"/>
          <w:sz w:val="18"/>
          <w:szCs w:val="18"/>
        </w:rPr>
        <w:t>Critic_Agent hodnotí každou variantu a výsledný prompt v sedmi dimenzích. Celkové maximum je 100 bodů. Práh pro akceptaci výstupu je ≥ 90 bodů.</w:t>
      </w:r>
    </w:p>
    <w:p>
      <w:pPr>
        <w:pStyle w:val="Normal"/>
        <w:shd w:val="clear" w:fill="D5E0F3"/>
        <w:spacing w:before="100" w:after="100"/>
        <w:ind w:start="200" w:end="200"/>
        <w:rPr/>
      </w:pPr>
      <w:r>
        <w:rPr>
          <w:rFonts w:eastAsia="Arial" w:cs="Arial"/>
          <w:b/>
          <w:bCs/>
          <w:color w:val="2E5594"/>
          <w:sz w:val="18"/>
          <w:szCs w:val="18"/>
        </w:rPr>
        <w:t xml:space="preserve">ℹ  </w:t>
      </w:r>
      <w:r>
        <w:rPr>
          <w:rFonts w:eastAsia="Arial" w:cs="Arial"/>
          <w:color w:val="333333"/>
          <w:sz w:val="18"/>
          <w:szCs w:val="18"/>
        </w:rPr>
        <w:t>Pokud je ensemble_mode = off, dimenze ensemble_effectiveness (10 b.) je označena N/A a body jsou proporcionálně přerozděleny do ostatních šesti dimenzí (+1,67 b. každá), aby celkové maximum zůstalo 100.</w:t>
      </w:r>
    </w:p>
    <w:p>
      <w:pPr>
        <w:pStyle w:val="Normal"/>
        <w:spacing w:before="100" w:after="8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100" w:type="dxa"/>
          <w:start w:w="140" w:type="dxa"/>
          <w:bottom w:w="100" w:type="dxa"/>
          <w:end w:w="140" w:type="dxa"/>
        </w:tblCellMar>
      </w:tblPr>
      <w:tblGrid>
        <w:gridCol w:w="3200"/>
        <w:gridCol w:w="1099"/>
        <w:gridCol w:w="1099"/>
        <w:gridCol w:w="3962"/>
      </w:tblGrid>
      <w:tr>
        <w:trPr/>
        <w:tc>
          <w:tcPr>
            <w:tcW w:w="3200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Dimenze hodnocení</w:t>
            </w:r>
          </w:p>
        </w:tc>
        <w:tc>
          <w:tcPr>
            <w:tcW w:w="1099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Max. bodů</w:t>
            </w:r>
          </w:p>
        </w:tc>
        <w:tc>
          <w:tcPr>
            <w:tcW w:w="1099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Max. (ens. off)</w:t>
            </w:r>
          </w:p>
        </w:tc>
        <w:tc>
          <w:tcPr>
            <w:tcW w:w="3962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Popis kritéria</w:t>
            </w:r>
          </w:p>
        </w:tc>
      </w:tr>
      <w:tr>
        <w:trPr/>
        <w:tc>
          <w:tcPr>
            <w:tcW w:w="3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1F3864"/>
                <w:sz w:val="18"/>
                <w:szCs w:val="18"/>
              </w:rPr>
              <w:t>clarity_precision</w:t>
            </w:r>
          </w:p>
        </w:tc>
        <w:tc>
          <w:tcPr>
            <w:tcW w:w="10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D5E0F3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0–15 b.</w:t>
            </w:r>
          </w:p>
        </w:tc>
        <w:tc>
          <w:tcPr>
            <w:tcW w:w="10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2EFDA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0–16,7 b.</w:t>
            </w:r>
          </w:p>
        </w:tc>
        <w:tc>
          <w:tcPr>
            <w:tcW w:w="396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Jasnost formulace, přesnost instrukcí, absence nejednoznačnosti v promptu.</w:t>
            </w:r>
          </w:p>
        </w:tc>
      </w:tr>
      <w:tr>
        <w:trPr/>
        <w:tc>
          <w:tcPr>
            <w:tcW w:w="3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1F3864"/>
                <w:sz w:val="18"/>
                <w:szCs w:val="18"/>
              </w:rPr>
              <w:t>framework_fit</w:t>
            </w:r>
          </w:p>
        </w:tc>
        <w:tc>
          <w:tcPr>
            <w:tcW w:w="10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D5E0F3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0–15 b.</w:t>
            </w:r>
          </w:p>
        </w:tc>
        <w:tc>
          <w:tcPr>
            <w:tcW w:w="10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2EFDA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0–16,7 b.</w:t>
            </w:r>
          </w:p>
        </w:tc>
        <w:tc>
          <w:tcPr>
            <w:tcW w:w="396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Vhodnost zvoleného frameworku pro daný typ úlohy a doménu (CoT, ReAct, RACE, STAR atd.).</w:t>
            </w:r>
          </w:p>
        </w:tc>
      </w:tr>
      <w:tr>
        <w:trPr/>
        <w:tc>
          <w:tcPr>
            <w:tcW w:w="3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1F3864"/>
                <w:sz w:val="18"/>
                <w:szCs w:val="18"/>
              </w:rPr>
              <w:t>structural_logic</w:t>
            </w:r>
          </w:p>
        </w:tc>
        <w:tc>
          <w:tcPr>
            <w:tcW w:w="10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D5E0F3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0–15 b.</w:t>
            </w:r>
          </w:p>
        </w:tc>
        <w:tc>
          <w:tcPr>
            <w:tcW w:w="10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2EFDA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0–16,7 b.</w:t>
            </w:r>
          </w:p>
        </w:tc>
        <w:tc>
          <w:tcPr>
            <w:tcW w:w="396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Logická konzistence struktury promptu: pořadí sekcí, tok informací, absence redundancí.</w:t>
            </w:r>
          </w:p>
        </w:tc>
      </w:tr>
      <w:tr>
        <w:trPr/>
        <w:tc>
          <w:tcPr>
            <w:tcW w:w="3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1F3864"/>
                <w:sz w:val="18"/>
                <w:szCs w:val="18"/>
              </w:rPr>
              <w:t>constraint_handling</w:t>
            </w:r>
          </w:p>
        </w:tc>
        <w:tc>
          <w:tcPr>
            <w:tcW w:w="10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D5E0F3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0–15 b.</w:t>
            </w:r>
          </w:p>
        </w:tc>
        <w:tc>
          <w:tcPr>
            <w:tcW w:w="10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2EFDA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0–16,7 b.</w:t>
            </w:r>
          </w:p>
        </w:tc>
        <w:tc>
          <w:tcPr>
            <w:tcW w:w="396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Správné zapracování omezení, anti-patterns a compliance požadavků do promptu.</w:t>
            </w:r>
          </w:p>
        </w:tc>
      </w:tr>
      <w:tr>
        <w:trPr/>
        <w:tc>
          <w:tcPr>
            <w:tcW w:w="3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1F3864"/>
                <w:sz w:val="18"/>
                <w:szCs w:val="18"/>
              </w:rPr>
              <w:t>robustness</w:t>
            </w:r>
          </w:p>
        </w:tc>
        <w:tc>
          <w:tcPr>
            <w:tcW w:w="10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D5E0F3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0–15 b.</w:t>
            </w:r>
          </w:p>
        </w:tc>
        <w:tc>
          <w:tcPr>
            <w:tcW w:w="10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2EFDA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0–16,7 b.</w:t>
            </w:r>
          </w:p>
        </w:tc>
        <w:tc>
          <w:tcPr>
            <w:tcW w:w="396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Odolnost promptu vůči edge cases, neočekávaným vstupům a nesprávným interpretacím.</w:t>
            </w:r>
          </w:p>
        </w:tc>
      </w:tr>
      <w:tr>
        <w:trPr/>
        <w:tc>
          <w:tcPr>
            <w:tcW w:w="3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1F3864"/>
                <w:sz w:val="18"/>
                <w:szCs w:val="18"/>
              </w:rPr>
              <w:t>model_optimization</w:t>
            </w:r>
          </w:p>
        </w:tc>
        <w:tc>
          <w:tcPr>
            <w:tcW w:w="10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D5E0F3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0–15 b.</w:t>
            </w:r>
          </w:p>
        </w:tc>
        <w:tc>
          <w:tcPr>
            <w:tcW w:w="10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2EFDA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0–16,7 b.</w:t>
            </w:r>
          </w:p>
        </w:tc>
        <w:tc>
          <w:tcPr>
            <w:tcW w:w="396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Míra optimalizace pro cílový model (délka, formátování, specifické schopnosti modelu).</w:t>
            </w:r>
          </w:p>
        </w:tc>
      </w:tr>
      <w:tr>
        <w:trPr/>
        <w:tc>
          <w:tcPr>
            <w:tcW w:w="3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1F3864"/>
                <w:sz w:val="18"/>
                <w:szCs w:val="18"/>
              </w:rPr>
              <w:t>ensemble_effectiveness</w:t>
            </w:r>
          </w:p>
        </w:tc>
        <w:tc>
          <w:tcPr>
            <w:tcW w:w="10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D5E0F3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0–10 b.</w:t>
            </w:r>
          </w:p>
        </w:tc>
        <w:tc>
          <w:tcPr>
            <w:tcW w:w="10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2EFDA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18"/>
                <w:szCs w:val="18"/>
              </w:rPr>
              <w:t>N/A</w:t>
            </w:r>
          </w:p>
        </w:tc>
        <w:tc>
          <w:tcPr>
            <w:tcW w:w="396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Kvalita ensemble syntézy: diverzita variant, účinnost konsenzu. Pouze pokud ensemble_mode ≠ off.</w:t>
            </w:r>
          </w:p>
        </w:tc>
      </w:tr>
    </w:tbl>
    <w:p>
      <w:pPr>
        <w:pStyle w:val="Normal"/>
        <w:spacing w:before="160" w:after="60"/>
        <w:rPr/>
      </w:pPr>
      <w:r>
        <w:rPr>
          <w:rFonts w:eastAsia="Arial" w:cs="Arial"/>
          <w:b/>
          <w:bCs/>
          <w:color w:val="1F3864"/>
          <w:sz w:val="18"/>
          <w:szCs w:val="18"/>
        </w:rPr>
        <w:t xml:space="preserve">Prahová hodnota akceptace: </w:t>
      </w:r>
      <w:r>
        <w:rPr>
          <w:rFonts w:eastAsia="Arial" w:cs="Arial"/>
          <w:color w:val="222222"/>
          <w:sz w:val="18"/>
          <w:szCs w:val="18"/>
        </w:rPr>
        <w:t>≥ 90 bodů (při ensemble_mode = off: ≥ 90 z upraveného maxima 100)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color w:val="1F3864"/>
          <w:sz w:val="18"/>
          <w:szCs w:val="18"/>
        </w:rPr>
        <w:t xml:space="preserve">Early exit podmínka: </w:t>
      </w:r>
      <w:r>
        <w:rPr>
          <w:rFonts w:eastAsia="Arial" w:cs="Arial"/>
          <w:color w:val="222222"/>
          <w:sz w:val="18"/>
          <w:szCs w:val="18"/>
        </w:rPr>
        <w:t>≥ 95 bodů a žádné compliance_flags → pipeline ukončena před dosažením max_cycles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color w:val="C00000"/>
          <w:sz w:val="18"/>
          <w:szCs w:val="18"/>
        </w:rPr>
        <w:t xml:space="preserve">Fallback podmínka: </w:t>
      </w:r>
      <w:r>
        <w:rPr>
          <w:rFonts w:eastAsia="Arial" w:cs="Arial"/>
          <w:color w:val="222222"/>
          <w:sz w:val="18"/>
          <w:szCs w:val="18"/>
        </w:rPr>
        <w:t>score &lt; 90 po 8 cyklech → výstup best_available s fallback_warning</w:t>
      </w:r>
    </w:p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6" w:space="1" w:color="4472C4"/>
        </w:pBdr>
        <w:spacing w:before="320" w:after="120"/>
        <w:rPr/>
      </w:pPr>
      <w:r>
        <w:rPr>
          <w:rFonts w:eastAsia="Arial" w:cs="Arial"/>
          <w:b/>
          <w:bCs/>
          <w:color w:val="1F3864"/>
          <w:sz w:val="26"/>
          <w:szCs w:val="26"/>
        </w:rPr>
        <w:t>9. Výstupní schéma (output_schema) — přehled polí</w:t>
      </w:r>
    </w:p>
    <w:p>
      <w:pPr>
        <w:pStyle w:val="Normal"/>
        <w:spacing w:before="60" w:after="120"/>
        <w:rPr/>
      </w:pPr>
      <w:r>
        <w:rPr>
          <w:rFonts w:eastAsia="Arial" w:cs="Arial"/>
          <w:color w:val="111111"/>
          <w:sz w:val="18"/>
          <w:szCs w:val="18"/>
        </w:rPr>
        <w:t>Finální YAML výstup musí obsahovat všechna povinná pole definovaná níže. Šablonové sloty &lt;...&gt; jsou při runtime nahrazeny skutečnými hodnotami.</w:t>
      </w:r>
    </w:p>
    <w:p>
      <w:pPr>
        <w:pStyle w:val="Normal"/>
        <w:spacing w:before="100" w:after="8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100" w:type="dxa"/>
          <w:start w:w="140" w:type="dxa"/>
          <w:bottom w:w="100" w:type="dxa"/>
          <w:end w:w="140" w:type="dxa"/>
        </w:tblCellMar>
      </w:tblPr>
      <w:tblGrid>
        <w:gridCol w:w="2000"/>
        <w:gridCol w:w="1200"/>
        <w:gridCol w:w="6160"/>
      </w:tblGrid>
      <w:tr>
        <w:trPr/>
        <w:tc>
          <w:tcPr>
            <w:tcW w:w="2000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Pole výstupu</w:t>
            </w:r>
          </w:p>
        </w:tc>
        <w:tc>
          <w:tcPr>
            <w:tcW w:w="1200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Povinné</w:t>
            </w:r>
          </w:p>
        </w:tc>
        <w:tc>
          <w:tcPr>
            <w:tcW w:w="6160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Obsah / Popis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prompt_id</w:t>
            </w:r>
          </w:p>
        </w:tc>
        <w:tc>
          <w:tcPr>
            <w:tcW w:w="1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75623"/>
                <w:sz w:val="17"/>
                <w:szCs w:val="17"/>
              </w:rPr>
              <w:t>ano</w:t>
            </w:r>
          </w:p>
        </w:tc>
        <w:tc>
          <w:tcPr>
            <w:tcW w:w="61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Unikátní identifikátor ve formátu {YYYYMMDD}-{HHMMSS}-{domain_slug}-{random_4char}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version</w:t>
            </w:r>
          </w:p>
        </w:tc>
        <w:tc>
          <w:tcPr>
            <w:tcW w:w="1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75623"/>
                <w:sz w:val="17"/>
                <w:szCs w:val="17"/>
              </w:rPr>
              <w:t>ano</w:t>
            </w:r>
          </w:p>
        </w:tc>
        <w:tc>
          <w:tcPr>
            <w:tcW w:w="61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Verze systému: '10.0-Hybrid-Orchestrated'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execution_mode</w:t>
            </w:r>
          </w:p>
        </w:tc>
        <w:tc>
          <w:tcPr>
            <w:tcW w:w="1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75623"/>
                <w:sz w:val="17"/>
                <w:szCs w:val="17"/>
              </w:rPr>
              <w:t>ano</w:t>
            </w:r>
          </w:p>
        </w:tc>
        <w:tc>
          <w:tcPr>
            <w:tcW w:w="61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Režim spuštění: multiagent_runtime nebo sequential_emulation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system_metadata</w:t>
            </w:r>
          </w:p>
        </w:tc>
        <w:tc>
          <w:tcPr>
            <w:tcW w:w="1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75623"/>
                <w:sz w:val="17"/>
                <w:szCs w:val="17"/>
              </w:rPr>
              <w:t>ano</w:t>
            </w:r>
          </w:p>
        </w:tc>
        <w:tc>
          <w:tcPr>
            <w:tcW w:w="61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Metadata: selected_model, ensemble_mode, compliance_mode, prompt_type, output_language, variant_count, iteration_count, fallback_activated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clarification_summary</w:t>
            </w:r>
          </w:p>
        </w:tc>
        <w:tc>
          <w:tcPr>
            <w:tcW w:w="1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75623"/>
                <w:sz w:val="17"/>
                <w:szCs w:val="17"/>
              </w:rPr>
              <w:t>ano</w:t>
            </w:r>
          </w:p>
        </w:tc>
        <w:tc>
          <w:tcPr>
            <w:tcW w:w="61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Přehled clarification: questions_asked (0–5), clarification_rounds, clarification_used, documented_assumptions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creative_summary</w:t>
            </w:r>
          </w:p>
        </w:tc>
        <w:tc>
          <w:tcPr>
            <w:tcW w:w="1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75623"/>
                <w:sz w:val="17"/>
                <w:szCs w:val="17"/>
              </w:rPr>
              <w:t>ano</w:t>
            </w:r>
          </w:p>
        </w:tc>
        <w:tc>
          <w:tcPr>
            <w:tcW w:w="61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Přehled kreativity: diversity_level, diversity_dimensions_used, frameworks_used, synthesis_strategy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control_summary</w:t>
            </w:r>
          </w:p>
        </w:tc>
        <w:tc>
          <w:tcPr>
            <w:tcW w:w="1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75623"/>
                <w:sz w:val="17"/>
                <w:szCs w:val="17"/>
              </w:rPr>
              <w:t>ano</w:t>
            </w:r>
          </w:p>
        </w:tc>
        <w:tc>
          <w:tcPr>
            <w:tcW w:w="61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Přehled kontroly: constraint_validation, overlap_detected, drift_prevention, compliance_status, compliance_flags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expert_prompt</w:t>
            </w:r>
          </w:p>
        </w:tc>
        <w:tc>
          <w:tcPr>
            <w:tcW w:w="1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75623"/>
                <w:sz w:val="17"/>
                <w:szCs w:val="17"/>
              </w:rPr>
              <w:t>ano</w:t>
            </w:r>
          </w:p>
        </w:tc>
        <w:tc>
          <w:tcPr>
            <w:tcW w:w="61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Hlavní výstup: role, objective, framework, prompt_type, instructions[], structure_requirements[], creative_amplifiers[], few_shot_anchors[], anti_patterns[], quality_controls[], output_format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594"/>
                <w:sz w:val="17"/>
                <w:szCs w:val="17"/>
              </w:rPr>
              <w:t>final_self_evaluation</w:t>
            </w:r>
          </w:p>
        </w:tc>
        <w:tc>
          <w:tcPr>
            <w:tcW w:w="1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75623"/>
                <w:sz w:val="17"/>
                <w:szCs w:val="17"/>
              </w:rPr>
              <w:t>ano</w:t>
            </w:r>
          </w:p>
        </w:tc>
        <w:tc>
          <w:tcPr>
            <w:tcW w:w="616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Skóre ve všech dimenzích s note zdůvodněním, total_score, threshold_met, fallback_warning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6" w:space="1" w:color="4472C4"/>
        </w:pBdr>
        <w:spacing w:before="320" w:after="120"/>
        <w:rPr/>
      </w:pPr>
      <w:r>
        <w:rPr>
          <w:rFonts w:eastAsia="Arial" w:cs="Arial"/>
          <w:b/>
          <w:bCs/>
          <w:color w:val="1F3864"/>
          <w:sz w:val="26"/>
          <w:szCs w:val="26"/>
        </w:rPr>
        <w:t>10. Doporučené konfigurace pro typické scénáře</w:t>
      </w:r>
    </w:p>
    <w:p>
      <w:pPr>
        <w:pStyle w:val="Normal"/>
        <w:spacing w:before="60" w:after="120"/>
        <w:rPr/>
      </w:pPr>
      <w:r>
        <w:rPr>
          <w:rFonts w:eastAsia="Arial" w:cs="Arial"/>
          <w:color w:val="111111"/>
          <w:sz w:val="18"/>
          <w:szCs w:val="18"/>
        </w:rPr>
        <w:t>Níže jsou uvedeny čtyři typické kombinace přepínačů pro nejčastější použití systému.</w:t>
      </w:r>
    </w:p>
    <w:p>
      <w:pPr>
        <w:pStyle w:val="Normal"/>
        <w:spacing w:before="100" w:after="8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100" w:type="dxa"/>
          <w:start w:w="140" w:type="dxa"/>
          <w:bottom w:w="100" w:type="dxa"/>
          <w:end w:w="140" w:type="dxa"/>
        </w:tblCellMar>
      </w:tblPr>
      <w:tblGrid>
        <w:gridCol w:w="2000"/>
        <w:gridCol w:w="1398"/>
        <w:gridCol w:w="1300"/>
        <w:gridCol w:w="1200"/>
        <w:gridCol w:w="1300"/>
        <w:gridCol w:w="2162"/>
      </w:tblGrid>
      <w:tr>
        <w:trPr/>
        <w:tc>
          <w:tcPr>
            <w:tcW w:w="2000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Scénář</w:t>
            </w:r>
          </w:p>
        </w:tc>
        <w:tc>
          <w:tcPr>
            <w:tcW w:w="1398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preferred_model</w:t>
            </w:r>
          </w:p>
        </w:tc>
        <w:tc>
          <w:tcPr>
            <w:tcW w:w="1300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ensemble_mode</w:t>
            </w:r>
          </w:p>
        </w:tc>
        <w:tc>
          <w:tcPr>
            <w:tcW w:w="1200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compliance_mode</w:t>
            </w:r>
          </w:p>
        </w:tc>
        <w:tc>
          <w:tcPr>
            <w:tcW w:w="1300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prompt_type</w:t>
            </w:r>
          </w:p>
        </w:tc>
        <w:tc>
          <w:tcPr>
            <w:tcW w:w="2162" w:type="dxa"/>
            <w:tcBorders>
              <w:top w:val="single" w:sz="4" w:space="0" w:color="4472C4"/>
              <w:start w:val="single" w:sz="4" w:space="0" w:color="4472C4"/>
              <w:bottom w:val="single" w:sz="4" w:space="0" w:color="4472C4"/>
              <w:end w:val="single" w:sz="4" w:space="0" w:color="4472C4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Poznámka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1F3864"/>
                <w:sz w:val="18"/>
                <w:szCs w:val="18"/>
              </w:rPr>
              <w:t>Rychlý prototyp</w:t>
            </w:r>
          </w:p>
        </w:tc>
        <w:tc>
          <w:tcPr>
            <w:tcW w:w="13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2E5594"/>
                <w:sz w:val="17"/>
                <w:szCs w:val="17"/>
              </w:rPr>
              <w:t>Auto</w:t>
            </w:r>
          </w:p>
        </w:tc>
        <w:tc>
          <w:tcPr>
            <w:tcW w:w="13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2E5594"/>
                <w:sz w:val="17"/>
                <w:szCs w:val="17"/>
              </w:rPr>
              <w:t>off</w:t>
            </w:r>
          </w:p>
        </w:tc>
        <w:tc>
          <w:tcPr>
            <w:tcW w:w="1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2E5594"/>
                <w:sz w:val="17"/>
                <w:szCs w:val="17"/>
              </w:rPr>
              <w:t>standard</w:t>
            </w:r>
          </w:p>
        </w:tc>
        <w:tc>
          <w:tcPr>
            <w:tcW w:w="13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2E5594"/>
                <w:sz w:val="17"/>
                <w:szCs w:val="17"/>
              </w:rPr>
              <w:t>auto</w:t>
            </w:r>
          </w:p>
        </w:tc>
        <w:tc>
          <w:tcPr>
            <w:tcW w:w="216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Nejrychlejší výstup, jedna varianta, žádné compliance omezení.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1F3864"/>
                <w:sz w:val="18"/>
                <w:szCs w:val="18"/>
              </w:rPr>
              <w:t>Produkční prompt</w:t>
            </w:r>
          </w:p>
        </w:tc>
        <w:tc>
          <w:tcPr>
            <w:tcW w:w="13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2E5594"/>
                <w:sz w:val="17"/>
                <w:szCs w:val="17"/>
              </w:rPr>
              <w:t>Claude</w:t>
            </w:r>
          </w:p>
        </w:tc>
        <w:tc>
          <w:tcPr>
            <w:tcW w:w="13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2E5594"/>
                <w:sz w:val="17"/>
                <w:szCs w:val="17"/>
              </w:rPr>
              <w:t>consensus</w:t>
            </w:r>
          </w:p>
        </w:tc>
        <w:tc>
          <w:tcPr>
            <w:tcW w:w="1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2E5594"/>
                <w:sz w:val="17"/>
                <w:szCs w:val="17"/>
              </w:rPr>
              <w:t>standard</w:t>
            </w:r>
          </w:p>
        </w:tc>
        <w:tc>
          <w:tcPr>
            <w:tcW w:w="13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2E5594"/>
                <w:sz w:val="17"/>
                <w:szCs w:val="17"/>
              </w:rPr>
              <w:t>instruct</w:t>
            </w:r>
          </w:p>
        </w:tc>
        <w:tc>
          <w:tcPr>
            <w:tcW w:w="216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Nejvyšší kvalita, syntéza 3–5 variant, optimalizace pro Claude.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1F3864"/>
                <w:sz w:val="18"/>
                <w:szCs w:val="18"/>
              </w:rPr>
              <w:t>Právní / medicínský obsah</w:t>
            </w:r>
          </w:p>
        </w:tc>
        <w:tc>
          <w:tcPr>
            <w:tcW w:w="13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2E5594"/>
                <w:sz w:val="17"/>
                <w:szCs w:val="17"/>
              </w:rPr>
              <w:t>ChatGPT</w:t>
            </w:r>
          </w:p>
        </w:tc>
        <w:tc>
          <w:tcPr>
            <w:tcW w:w="13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2E5594"/>
                <w:sz w:val="17"/>
                <w:szCs w:val="17"/>
              </w:rPr>
              <w:t>single_model_multi_variant</w:t>
            </w:r>
          </w:p>
        </w:tc>
        <w:tc>
          <w:tcPr>
            <w:tcW w:w="1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2E5594"/>
                <w:sz w:val="17"/>
                <w:szCs w:val="17"/>
              </w:rPr>
              <w:t>legal nebo medical</w:t>
            </w:r>
          </w:p>
        </w:tc>
        <w:tc>
          <w:tcPr>
            <w:tcW w:w="13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2E5594"/>
                <w:sz w:val="17"/>
                <w:szCs w:val="17"/>
              </w:rPr>
              <w:t>evaluate</w:t>
            </w:r>
          </w:p>
        </w:tc>
        <w:tc>
          <w:tcPr>
            <w:tcW w:w="216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FFFFFF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Aktivuje compliance ruleset, přísná validace, hodnotící typ promptu.</w:t>
            </w:r>
          </w:p>
        </w:tc>
      </w:tr>
      <w:tr>
        <w:trPr/>
        <w:tc>
          <w:tcPr>
            <w:tcW w:w="20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1F3864"/>
                <w:sz w:val="18"/>
                <w:szCs w:val="18"/>
              </w:rPr>
              <w:t>Multi-model srovnání</w:t>
            </w:r>
          </w:p>
        </w:tc>
        <w:tc>
          <w:tcPr>
            <w:tcW w:w="1398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2E5594"/>
                <w:sz w:val="17"/>
                <w:szCs w:val="17"/>
              </w:rPr>
              <w:t>Auto</w:t>
            </w:r>
          </w:p>
        </w:tc>
        <w:tc>
          <w:tcPr>
            <w:tcW w:w="13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2E5594"/>
                <w:sz w:val="17"/>
                <w:szCs w:val="17"/>
              </w:rPr>
              <w:t>cross_model_ensemble</w:t>
            </w:r>
          </w:p>
        </w:tc>
        <w:tc>
          <w:tcPr>
            <w:tcW w:w="1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2E5594"/>
                <w:sz w:val="17"/>
                <w:szCs w:val="17"/>
              </w:rPr>
              <w:t>standard</w:t>
            </w:r>
          </w:p>
        </w:tc>
        <w:tc>
          <w:tcPr>
            <w:tcW w:w="13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ourier New" w:cs="Courier New" w:ascii="Courier New" w:hAnsi="Courier New"/>
                <w:color w:val="2E5594"/>
                <w:sz w:val="17"/>
                <w:szCs w:val="17"/>
              </w:rPr>
              <w:t>auto</w:t>
            </w:r>
          </w:p>
        </w:tc>
        <w:tc>
          <w:tcPr>
            <w:tcW w:w="2162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EEF3FB" w:val="clear"/>
            <w:tcMar>
              <w:top w:w="80" w:type="dxa"/>
              <w:bottom w:w="80" w:type="dxa"/>
            </w:tcMar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sz w:val="18"/>
                <w:szCs w:val="18"/>
              </w:rPr>
              <w:t>Varianty pro různé modely, ideální pro benchmark a výzkum.</w:t>
            </w:r>
          </w:p>
        </w:tc>
      </w:tr>
    </w:tbl>
    <w:p>
      <w:pPr>
        <w:pStyle w:val="Normal"/>
        <w:spacing w:before="300" w:after="0"/>
        <w:rPr/>
      </w:pPr>
      <w:r>
        <w:rPr/>
      </w:r>
    </w:p>
    <w:p>
      <w:pPr>
        <w:pStyle w:val="Normal"/>
        <w:pBdr>
          <w:top w:val="single" w:sz="4" w:space="1" w:color="4472C4"/>
          <w:bottom w:val="single" w:sz="4" w:space="1" w:color="4472C4"/>
        </w:pBdr>
        <w:shd w:val="clear" w:fill="D5E0F3"/>
        <w:spacing w:before="120" w:after="60"/>
        <w:rPr/>
      </w:pPr>
      <w:r>
        <w:rPr>
          <w:rFonts w:eastAsia="Arial" w:cs="Arial"/>
          <w:b/>
          <w:bCs/>
          <w:color w:val="1F3864"/>
          <w:sz w:val="18"/>
          <w:szCs w:val="18"/>
        </w:rPr>
        <w:t xml:space="preserve">  </w:t>
      </w:r>
      <w:r>
        <w:rPr>
          <w:rFonts w:eastAsia="Arial" w:cs="Arial"/>
          <w:b/>
          <w:bCs/>
          <w:color w:val="1F3864"/>
          <w:sz w:val="18"/>
          <w:szCs w:val="18"/>
        </w:rPr>
        <w:t xml:space="preserve">Poznámka ke kompatibilitě: </w:t>
      </w:r>
      <w:r>
        <w:rPr>
          <w:rFonts w:eastAsia="Arial" w:cs="Arial"/>
          <w:color w:val="222222"/>
          <w:sz w:val="18"/>
          <w:szCs w:val="18"/>
        </w:rPr>
        <w:t>Expert Prompt Generator OS v10.0 je zpětně kompatibilní se zadáními formátovanými pro v9.4. Výstupní schéma v10.0 je nadmnožinou v9.4 — všechna nová pole jsou buď povinná s jasnou výchozí hodnotou, nebo volitelná. Stávající integrace nevyžadují úpravy pro základní použití.</w:t>
      </w:r>
      <w:r>
        <w:rPr>
          <w:rFonts w:eastAsia="Arial" w:cs="Arial"/>
          <w:sz w:val="18"/>
          <w:szCs w:val="18"/>
        </w:rPr>
        <w:t xml:space="preserve">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00" w:right="900" w:gutter="0" w:header="708" w:top="1000" w:footer="708" w:bottom="10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4472C4"/>
      </w:pBdr>
      <w:jc w:val="center"/>
      <w:rPr/>
    </w:pPr>
    <w:r>
      <w:rPr>
        <w:rFonts w:eastAsia="Arial" w:cs="Arial"/>
        <w:color w:val="888888"/>
        <w:sz w:val="16"/>
        <w:szCs w:val="16"/>
      </w:rPr>
      <w:t xml:space="preserve">© 2025  |  Strana </w:t>
    </w:r>
    <w:r>
      <w:rPr>
        <w:rFonts w:eastAsia="Arial" w:cs="Arial"/>
        <w:sz w:val="18"/>
        <w:szCs w:val="18"/>
      </w:rPr>
      <w:fldChar w:fldCharType="begin"/>
    </w:r>
    <w:r>
      <w:rPr>
        <w:rFonts w:eastAsia="Arial" w:cs="Arial"/>
        <w:sz w:val="18"/>
        <w:szCs w:val="18"/>
      </w:rPr>
      <w:instrText xml:space="preserve"> PAGE </w:instrText>
    </w:r>
    <w:r>
      <w:rPr>
        <w:rFonts w:eastAsia="Arial" w:cs="Arial"/>
        <w:sz w:val="18"/>
        <w:szCs w:val="18"/>
      </w:rPr>
      <w:fldChar w:fldCharType="separate"/>
    </w:r>
    <w:r>
      <w:rPr>
        <w:rFonts w:eastAsia="Arial" w:cs="Arial"/>
        <w:sz w:val="18"/>
        <w:szCs w:val="18"/>
      </w:rPr>
      <w:t>7</w:t>
    </w:r>
    <w:r>
      <w:rPr>
        <w:rFonts w:eastAsia="Arial" w:cs="Arial"/>
        <w:sz w:val="18"/>
        <w:szCs w:val="18"/>
      </w:rPr>
      <w:fldChar w:fldCharType="end"/>
    </w:r>
    <w:r>
      <w:rPr>
        <w:rFonts w:eastAsia="Arial" w:cs="Arial"/>
        <w:color w:val="888888"/>
        <w:sz w:val="16"/>
        <w:szCs w:val="16"/>
      </w:rPr>
      <w:t xml:space="preserve"> z </w:t>
    </w:r>
    <w:r>
      <w:rPr>
        <w:rFonts w:eastAsia="Arial" w:cs="Arial"/>
        <w:sz w:val="18"/>
        <w:szCs w:val="18"/>
      </w:rPr>
      <w:fldChar w:fldCharType="begin"/>
    </w:r>
    <w:r>
      <w:rPr>
        <w:rFonts w:eastAsia="Arial" w:cs="Arial"/>
        <w:sz w:val="18"/>
        <w:szCs w:val="18"/>
      </w:rPr>
      <w:instrText xml:space="preserve"> NUMPAGES </w:instrText>
    </w:r>
    <w:r>
      <w:rPr>
        <w:rFonts w:eastAsia="Arial" w:cs="Arial"/>
        <w:sz w:val="18"/>
        <w:szCs w:val="18"/>
      </w:rPr>
      <w:fldChar w:fldCharType="separate"/>
    </w:r>
    <w:r>
      <w:rPr>
        <w:rFonts w:eastAsia="Arial" w:cs="Arial"/>
        <w:sz w:val="18"/>
        <w:szCs w:val="18"/>
      </w:rPr>
      <w:t>7</w:t>
    </w:r>
    <w:r>
      <w:rPr>
        <w:rFonts w:eastAsia="Arial" w:cs="Arial"/>
        <w:sz w:val="18"/>
        <w:szCs w:val="18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4472C4"/>
      </w:pBdr>
      <w:jc w:val="center"/>
      <w:rPr/>
    </w:pPr>
    <w:r>
      <w:rPr>
        <w:rFonts w:eastAsia="Arial" w:cs="Arial"/>
        <w:color w:val="888888"/>
        <w:sz w:val="16"/>
        <w:szCs w:val="16"/>
      </w:rPr>
      <w:t xml:space="preserve">© 2025  |  Strana </w:t>
    </w:r>
    <w:r>
      <w:rPr>
        <w:rFonts w:eastAsia="Arial" w:cs="Arial"/>
        <w:sz w:val="18"/>
        <w:szCs w:val="18"/>
      </w:rPr>
      <w:fldChar w:fldCharType="begin"/>
    </w:r>
    <w:r>
      <w:rPr>
        <w:rFonts w:eastAsia="Arial" w:cs="Arial"/>
        <w:sz w:val="18"/>
        <w:szCs w:val="18"/>
      </w:rPr>
      <w:instrText xml:space="preserve"> PAGE </w:instrText>
    </w:r>
    <w:r>
      <w:rPr>
        <w:rFonts w:eastAsia="Arial" w:cs="Arial"/>
        <w:sz w:val="18"/>
        <w:szCs w:val="18"/>
      </w:rPr>
      <w:fldChar w:fldCharType="separate"/>
    </w:r>
    <w:r>
      <w:rPr>
        <w:rFonts w:eastAsia="Arial" w:cs="Arial"/>
        <w:sz w:val="18"/>
        <w:szCs w:val="18"/>
      </w:rPr>
      <w:t>7</w:t>
    </w:r>
    <w:r>
      <w:rPr>
        <w:rFonts w:eastAsia="Arial" w:cs="Arial"/>
        <w:sz w:val="18"/>
        <w:szCs w:val="18"/>
      </w:rPr>
      <w:fldChar w:fldCharType="end"/>
    </w:r>
    <w:r>
      <w:rPr>
        <w:rFonts w:eastAsia="Arial" w:cs="Arial"/>
        <w:color w:val="888888"/>
        <w:sz w:val="16"/>
        <w:szCs w:val="16"/>
      </w:rPr>
      <w:t xml:space="preserve"> z </w:t>
    </w:r>
    <w:r>
      <w:rPr>
        <w:rFonts w:eastAsia="Arial" w:cs="Arial"/>
        <w:sz w:val="18"/>
        <w:szCs w:val="18"/>
      </w:rPr>
      <w:fldChar w:fldCharType="begin"/>
    </w:r>
    <w:r>
      <w:rPr>
        <w:rFonts w:eastAsia="Arial" w:cs="Arial"/>
        <w:sz w:val="18"/>
        <w:szCs w:val="18"/>
      </w:rPr>
      <w:instrText xml:space="preserve"> NUMPAGES </w:instrText>
    </w:r>
    <w:r>
      <w:rPr>
        <w:rFonts w:eastAsia="Arial" w:cs="Arial"/>
        <w:sz w:val="18"/>
        <w:szCs w:val="18"/>
      </w:rPr>
      <w:fldChar w:fldCharType="separate"/>
    </w:r>
    <w:r>
      <w:rPr>
        <w:rFonts w:eastAsia="Arial" w:cs="Arial"/>
        <w:sz w:val="18"/>
        <w:szCs w:val="18"/>
      </w:rPr>
      <w:t>7</w:t>
    </w:r>
    <w:r>
      <w:rPr>
        <w:rFonts w:eastAsia="Arial" w:cs="Arial"/>
        <w:sz w:val="18"/>
        <w:szCs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1" w:color="4472C4"/>
      </w:pBdr>
      <w:jc w:val="end"/>
      <w:rPr/>
    </w:pPr>
    <w:r>
      <w:rPr>
        <w:rFonts w:eastAsia="Arial" w:cs="Arial"/>
        <w:color w:val="888888"/>
        <w:sz w:val="16"/>
        <w:szCs w:val="16"/>
      </w:rPr>
      <w:t>Expert Prompt Generator OS  |  Verze 10.0-Hybrid-Orchestrated  |  Uživatelský manuál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1" w:color="4472C4"/>
      </w:pBdr>
      <w:jc w:val="end"/>
      <w:rPr/>
    </w:pPr>
    <w:r>
      <w:rPr>
        <w:rFonts w:eastAsia="Arial" w:cs="Arial"/>
        <w:color w:val="888888"/>
        <w:sz w:val="16"/>
        <w:szCs w:val="16"/>
      </w:rPr>
      <w:t>Expert Prompt Generator OS  |  Verze 10.0-Hybrid-Orchestrated  |  Uživatelský manuál</w:t>
    </w:r>
  </w:p>
</w:hdr>
</file>

<file path=word/settings.xml><?xml version="1.0" encoding="utf-8"?>
<w:settings xmlns:w="http://schemas.openxmlformats.org/wordprocessingml/2006/main">
  <w:zoom w:val="bestFit" w:percent="178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cs-CZ" w:eastAsia="zh-CN" w:bidi="hi-IN"/>
    </w:rPr>
  </w:style>
  <w:style w:type="paragraph" w:styleId="Heading1">
    <w:name w:val="heading 1"/>
    <w:basedOn w:val="Nadpisuser"/>
    <w:qFormat/>
    <w:pPr>
      <w:spacing w:before="360" w:after="200"/>
      <w:outlineLvl w:val="0"/>
    </w:pPr>
    <w:rPr>
      <w:rFonts w:ascii="Arial" w:hAnsi="Arial" w:eastAsia="Arial" w:cs="Arial"/>
      <w:b/>
      <w:bCs/>
      <w:color w:val="1F3864"/>
      <w:sz w:val="36"/>
      <w:szCs w:val="36"/>
    </w:rPr>
  </w:style>
  <w:style w:type="paragraph" w:styleId="Heading2">
    <w:name w:val="heading 2"/>
    <w:basedOn w:val="Nadpisuser"/>
    <w:qFormat/>
    <w:pPr>
      <w:spacing w:before="280" w:after="140"/>
      <w:outlineLvl w:val="1"/>
    </w:pPr>
    <w:rPr>
      <w:rFonts w:ascii="Arial" w:hAnsi="Arial" w:eastAsia="Arial" w:cs="Arial"/>
      <w:b/>
      <w:bCs/>
      <w:color w:val="2E5594"/>
      <w:sz w:val="26"/>
      <w:szCs w:val="26"/>
    </w:rPr>
  </w:style>
  <w:style w:type="paragraph" w:styleId="Heading3">
    <w:name w:val="heading 3"/>
    <w:basedOn w:val="Nadpisuser"/>
    <w:qFormat/>
    <w:pPr/>
    <w:rPr>
      <w:color w:val="1F4D78"/>
      <w:sz w:val="24"/>
      <w:szCs w:val="24"/>
    </w:rPr>
  </w:style>
  <w:style w:type="paragraph" w:styleId="Heading4">
    <w:name w:val="heading 4"/>
    <w:basedOn w:val="Nadpisuser"/>
    <w:qFormat/>
    <w:pPr/>
    <w:rPr>
      <w:i/>
      <w:iCs/>
      <w:color w:val="2E74B5"/>
    </w:rPr>
  </w:style>
  <w:style w:type="paragraph" w:styleId="Heading5">
    <w:name w:val="heading 5"/>
    <w:basedOn w:val="Nadpisuser"/>
    <w:qFormat/>
    <w:pPr/>
    <w:rPr>
      <w:color w:val="2E74B5"/>
    </w:rPr>
  </w:style>
  <w:style w:type="paragraph" w:styleId="Heading6">
    <w:name w:val="heading 6"/>
    <w:basedOn w:val="Nadpisuser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Znakypropoznmkupodarouuser">
    <w:name w:val="Znaky pro poznámku pod čarou (user)"/>
    <w:uiPriority w:val="99"/>
    <w:semiHidden/>
    <w:unhideWhenUsed/>
    <w:qFormat/>
    <w:rPr>
      <w:vertAlign w:val="superscript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Noto Sans SC" w:cs="Arial"/>
      <w:sz w:val="36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Times New Roman" w:hAnsi="Times New Roman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Noto Sans SC" w:cs="Arial"/>
      <w:sz w:val="36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Times New Roman" w:hAnsi="Times New Roman" w:cs="Arial"/>
    </w:rPr>
  </w:style>
  <w:style w:type="paragraph" w:styleId="Title">
    <w:name w:val="Title"/>
    <w:basedOn w:val="Nadpisuser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0"/>
      <w:szCs w:val="20"/>
      <w:lang w:val="cs-CZ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cs-CZ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Zhlavazpatuser"/>
    <w:pPr/>
    <w:rPr/>
  </w:style>
  <w:style w:type="paragraph" w:styleId="Footer">
    <w:name w:val="footer"/>
    <w:basedOn w:val="Zhlavazpatus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149</TotalTime>
  <Application>LibreOffice/26.2.0.3$Windows_X86_64 LibreOffice_project/620$Build-3</Application>
  <AppVersion>15.0000</AppVersion>
  <Pages>7</Pages>
  <Words>1936</Words>
  <Characters>13487</Characters>
  <CharactersWithSpaces>15001</CharactersWithSpaces>
  <Paragraphs>455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2026-02-18T18:57:38Z</dcterms:created>
  <dc:creator>Un-named</dc:creator>
  <dc:description/>
  <dc:language>cs-CZ</dc:language>
  <cp:lastModifiedBy/>
  <dcterms:modified xsi:type="dcterms:W3CDTF">2026-02-19T13:08:22Z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